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59311" w14:textId="3A26E206" w:rsidR="00EA348C" w:rsidRDefault="009E745C" w:rsidP="00EA348C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FB7314">
        <w:rPr>
          <w:rFonts w:ascii="Times New Roman" w:hAnsi="Times New Roman"/>
          <w:b/>
          <w:noProof/>
          <w:sz w:val="56"/>
          <w:szCs w:val="56"/>
          <w:lang w:eastAsia="ru-RU"/>
        </w:rPr>
        <w:drawing>
          <wp:inline distT="0" distB="0" distL="0" distR="0" wp14:anchorId="5EC2F86B" wp14:editId="78C10AD1">
            <wp:extent cx="5940425" cy="5664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ЦО К+Н ц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4F1F" w:rsidRPr="00D60AB3">
        <w:rPr>
          <w:rFonts w:ascii="Times New Roman" w:hAnsi="Times New Roman"/>
          <w:b/>
          <w:sz w:val="56"/>
          <w:szCs w:val="56"/>
        </w:rPr>
        <w:t>Семинары</w:t>
      </w:r>
      <w:r w:rsidR="00D60AB3" w:rsidRPr="00D60AB3">
        <w:rPr>
          <w:rFonts w:ascii="Times New Roman" w:hAnsi="Times New Roman"/>
          <w:b/>
          <w:sz w:val="56"/>
          <w:szCs w:val="56"/>
        </w:rPr>
        <w:t xml:space="preserve"> и вебинары</w:t>
      </w:r>
      <w:r w:rsidR="00D04F1F" w:rsidRPr="00D60AB3">
        <w:rPr>
          <w:rFonts w:ascii="Times New Roman" w:hAnsi="Times New Roman"/>
          <w:b/>
          <w:sz w:val="56"/>
          <w:szCs w:val="56"/>
        </w:rPr>
        <w:t xml:space="preserve"> </w:t>
      </w:r>
      <w:r w:rsidR="0095732A" w:rsidRPr="00D60AB3">
        <w:rPr>
          <w:rFonts w:ascii="Times New Roman" w:hAnsi="Times New Roman"/>
          <w:b/>
          <w:sz w:val="56"/>
          <w:szCs w:val="56"/>
        </w:rPr>
        <w:t xml:space="preserve">на </w:t>
      </w:r>
      <w:r w:rsidR="00656048" w:rsidRPr="00D60AB3">
        <w:rPr>
          <w:rFonts w:ascii="Times New Roman" w:hAnsi="Times New Roman"/>
          <w:b/>
          <w:sz w:val="56"/>
          <w:szCs w:val="56"/>
        </w:rPr>
        <w:t>202</w:t>
      </w:r>
      <w:r w:rsidR="002945B5">
        <w:rPr>
          <w:rFonts w:ascii="Times New Roman" w:hAnsi="Times New Roman"/>
          <w:b/>
          <w:sz w:val="56"/>
          <w:szCs w:val="56"/>
        </w:rPr>
        <w:t>6</w:t>
      </w:r>
      <w:r w:rsidR="00181D01">
        <w:rPr>
          <w:rFonts w:ascii="Times New Roman" w:hAnsi="Times New Roman"/>
          <w:b/>
          <w:sz w:val="56"/>
          <w:szCs w:val="56"/>
        </w:rPr>
        <w:t xml:space="preserve"> </w:t>
      </w:r>
      <w:r w:rsidR="00EA348C" w:rsidRPr="00D60AB3">
        <w:rPr>
          <w:rFonts w:ascii="Times New Roman" w:hAnsi="Times New Roman"/>
          <w:b/>
          <w:sz w:val="56"/>
          <w:szCs w:val="56"/>
        </w:rPr>
        <w:t>год</w:t>
      </w:r>
    </w:p>
    <w:p w14:paraId="5C3A0EDF" w14:textId="3DEEDC5E" w:rsidR="0084285F" w:rsidRPr="0046013F" w:rsidRDefault="005829D6" w:rsidP="00C26B5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013F">
        <w:rPr>
          <w:rFonts w:ascii="Times New Roman" w:hAnsi="Times New Roman"/>
          <w:b/>
          <w:sz w:val="24"/>
          <w:szCs w:val="24"/>
          <w:u w:val="single"/>
        </w:rPr>
        <w:t>Январь</w:t>
      </w:r>
    </w:p>
    <w:p w14:paraId="77E7774F" w14:textId="3AE4D1AA" w:rsidR="006109B1" w:rsidRPr="00A95708" w:rsidRDefault="006109B1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</w:p>
    <w:p w14:paraId="642A63B6" w14:textId="0366C60F" w:rsidR="004B4099" w:rsidRPr="00F9592C" w:rsidRDefault="004B4099" w:rsidP="00907131">
      <w:pPr>
        <w:pStyle w:val="1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F9592C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16 январ</w:t>
      </w:r>
      <w:proofErr w:type="gramStart"/>
      <w:r w:rsidRPr="00F9592C">
        <w:rPr>
          <w:rFonts w:ascii="Times New Roman" w:hAnsi="Times New Roman"/>
          <w:bCs w:val="0"/>
          <w:color w:val="000000"/>
          <w:sz w:val="24"/>
          <w:szCs w:val="24"/>
          <w:u w:val="single"/>
        </w:rPr>
        <w:t>я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F9592C" w:rsidRPr="00F9592C">
        <w:rPr>
          <w:rFonts w:ascii="Times New Roman" w:hAnsi="Times New Roman"/>
          <w:b w:val="0"/>
          <w:bCs w:val="0"/>
          <w:color w:val="000000"/>
          <w:sz w:val="24"/>
          <w:szCs w:val="24"/>
        </w:rPr>
        <w:t>Вебинар</w:t>
      </w:r>
      <w:r w:rsidR="00F9592C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Pr="00F9592C">
        <w:rPr>
          <w:rFonts w:ascii="Times New Roman" w:hAnsi="Times New Roman"/>
          <w:bCs w:val="0"/>
          <w:color w:val="000000"/>
          <w:sz w:val="24"/>
          <w:szCs w:val="24"/>
        </w:rPr>
        <w:t>«Ненадежные должники: как выиграть предстоящий суд»,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F9592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эксперт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Микаилова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F9592C" w:rsidRPr="00F9592C">
        <w:rPr>
          <w:rFonts w:ascii="Times New Roman" w:hAnsi="Times New Roman"/>
          <w:b w:val="0"/>
          <w:color w:val="000000"/>
          <w:sz w:val="24"/>
          <w:szCs w:val="24"/>
        </w:rPr>
        <w:t>Ламан</w:t>
      </w:r>
      <w:proofErr w:type="spellEnd"/>
      <w:r w:rsidR="00F9592C"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F9592C" w:rsidRPr="00F9592C">
        <w:rPr>
          <w:rFonts w:ascii="Times New Roman" w:hAnsi="Times New Roman"/>
          <w:b w:val="0"/>
          <w:color w:val="000000"/>
          <w:sz w:val="24"/>
          <w:szCs w:val="24"/>
        </w:rPr>
        <w:t>Насираддиновна</w:t>
      </w:r>
      <w:proofErr w:type="spellEnd"/>
      <w:r w:rsidR="00F9592C"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(г. Москва)</w:t>
      </w:r>
    </w:p>
    <w:p w14:paraId="0DE9E695" w14:textId="77777777" w:rsidR="00F9592C" w:rsidRPr="00F9592C" w:rsidRDefault="00F9592C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</w:p>
    <w:p w14:paraId="3525290E" w14:textId="08C61627" w:rsidR="00F9592C" w:rsidRDefault="00F9592C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  <w:r w:rsidRPr="00F9592C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u w:val="single"/>
        </w:rPr>
        <w:t>19 января</w:t>
      </w:r>
      <w: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 –</w:t>
      </w:r>
      <w:r w:rsidR="00ED366C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 </w:t>
      </w:r>
      <w:r w:rsidRPr="00F9592C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Вебинар </w:t>
      </w:r>
      <w: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>«</w:t>
      </w:r>
      <w:r w:rsidRPr="00F9592C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Выплата дивидендов: разбираемся с налогами. Алгоритм эффективных решений в </w:t>
      </w:r>
      <w:proofErr w:type="spellStart"/>
      <w:r w:rsidRPr="00F9592C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>КонсультантПлюс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», </w:t>
      </w:r>
      <w:r w:rsidRPr="00F9592C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эксперт </w:t>
      </w:r>
      <w:r w:rsidRPr="00F9592C">
        <w:rPr>
          <w:rFonts w:ascii="Times New Roman" w:hAnsi="Times New Roman"/>
          <w:color w:val="000000"/>
          <w:sz w:val="24"/>
          <w:szCs w:val="24"/>
        </w:rPr>
        <w:t>Воронцова Татьяна Александровна</w:t>
      </w:r>
      <w:r w:rsidR="003175F3">
        <w:rPr>
          <w:rFonts w:ascii="Times New Roman" w:hAnsi="Times New Roman"/>
          <w:color w:val="000000"/>
          <w:sz w:val="24"/>
          <w:szCs w:val="24"/>
        </w:rPr>
        <w:t>,</w:t>
      </w:r>
      <w:r w:rsid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proofErr w:type="spellStart"/>
      <w:r w:rsid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Сиушкина</w:t>
      </w:r>
      <w:proofErr w:type="spellEnd"/>
      <w:r w:rsid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Инна Алексеевн</w:t>
      </w:r>
      <w:proofErr w:type="gramStart"/>
      <w:r w:rsid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а</w:t>
      </w:r>
      <w:r w:rsidR="003175F3"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(</w:t>
      </w:r>
      <w:proofErr w:type="gramEnd"/>
      <w:r w:rsidR="003175F3"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г. Москва)</w:t>
      </w:r>
    </w:p>
    <w:p w14:paraId="21448587" w14:textId="77777777" w:rsidR="00907131" w:rsidRDefault="00907131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</w:p>
    <w:p w14:paraId="2DAC44FF" w14:textId="324C9C4D" w:rsidR="00960841" w:rsidRDefault="003175F3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  <w:r w:rsidRPr="003175F3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u w:val="single"/>
        </w:rPr>
        <w:t>20 января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–</w:t>
      </w:r>
      <w:r w:rsidR="00ED366C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Вебинар</w:t>
      </w:r>
      <w:r w:rsidRPr="003175F3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 «Ответственность за нарушения законодательства о персональных данных»</w:t>
      </w:r>
      <w: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</w:rPr>
        <w:t xml:space="preserve">, </w:t>
      </w:r>
      <w:r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эксперт </w:t>
      </w:r>
      <w:r w:rsid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proofErr w:type="spellStart"/>
      <w:r w:rsidR="00907131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Шалагинова</w:t>
      </w:r>
      <w:proofErr w:type="spellEnd"/>
      <w:r w:rsidR="00907131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 w:rsid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Елена Германовн</w:t>
      </w:r>
      <w:proofErr w:type="gramStart"/>
      <w:r w:rsid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а(</w:t>
      </w:r>
      <w:proofErr w:type="gramEnd"/>
      <w:r w:rsid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г. Москва)</w:t>
      </w:r>
      <w:r w:rsidR="00907131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</w:p>
    <w:p w14:paraId="5CC35A7E" w14:textId="77777777" w:rsidR="00907131" w:rsidRPr="00907131" w:rsidRDefault="00907131" w:rsidP="00907131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</w:p>
    <w:p w14:paraId="3B93DA77" w14:textId="1092E5D3" w:rsidR="00ED366C" w:rsidRDefault="002945B5" w:rsidP="00122211">
      <w:pPr>
        <w:pStyle w:val="1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945B5">
        <w:rPr>
          <w:rFonts w:ascii="Times New Roman" w:hAnsi="Times New Roman"/>
          <w:sz w:val="24"/>
          <w:szCs w:val="24"/>
          <w:highlight w:val="yellow"/>
          <w:u w:val="single"/>
        </w:rPr>
        <w:t xml:space="preserve">21 </w:t>
      </w:r>
      <w:r w:rsidR="0046013F" w:rsidRPr="002945B5">
        <w:rPr>
          <w:rFonts w:ascii="Times New Roman" w:hAnsi="Times New Roman"/>
          <w:sz w:val="24"/>
          <w:szCs w:val="24"/>
          <w:highlight w:val="yellow"/>
          <w:u w:val="single"/>
        </w:rPr>
        <w:t>Январ</w:t>
      </w:r>
      <w:proofErr w:type="gramStart"/>
      <w:r w:rsidRPr="002945B5">
        <w:rPr>
          <w:rFonts w:ascii="Times New Roman" w:hAnsi="Times New Roman"/>
          <w:sz w:val="24"/>
          <w:szCs w:val="24"/>
          <w:highlight w:val="yellow"/>
          <w:u w:val="single"/>
        </w:rPr>
        <w:t>я</w:t>
      </w:r>
      <w:r w:rsidR="0046013F" w:rsidRPr="002945B5">
        <w:rPr>
          <w:rFonts w:ascii="Times New Roman" w:hAnsi="Times New Roman"/>
          <w:b w:val="0"/>
          <w:sz w:val="24"/>
          <w:szCs w:val="24"/>
          <w:highlight w:val="yellow"/>
          <w:u w:val="single"/>
        </w:rPr>
        <w:t>-</w:t>
      </w:r>
      <w:proofErr w:type="gramEnd"/>
      <w:r w:rsidR="0046013F" w:rsidRPr="002945B5">
        <w:rPr>
          <w:rFonts w:ascii="Times New Roman" w:hAnsi="Times New Roman"/>
          <w:b w:val="0"/>
          <w:sz w:val="24"/>
          <w:szCs w:val="24"/>
          <w:highlight w:val="yellow"/>
          <w:u w:val="single"/>
        </w:rPr>
        <w:t xml:space="preserve"> </w:t>
      </w:r>
      <w:r w:rsidR="0046013F" w:rsidRPr="002945B5">
        <w:rPr>
          <w:rFonts w:ascii="Times New Roman" w:hAnsi="Times New Roman"/>
          <w:b w:val="0"/>
          <w:sz w:val="24"/>
          <w:szCs w:val="24"/>
          <w:highlight w:val="yellow"/>
        </w:rPr>
        <w:t>Онлайн-практикум</w:t>
      </w:r>
      <w:r w:rsidR="0046013F" w:rsidRPr="002945B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6013F" w:rsidRPr="002945B5">
        <w:rPr>
          <w:rFonts w:ascii="Times New Roman" w:hAnsi="Times New Roman"/>
          <w:color w:val="000000"/>
          <w:sz w:val="24"/>
          <w:szCs w:val="24"/>
          <w:highlight w:val="yellow"/>
        </w:rPr>
        <w:t>«Налоговая реформа-2026:</w:t>
      </w:r>
      <w:r w:rsidR="0046013F" w:rsidRPr="002945B5">
        <w:rPr>
          <w:rFonts w:ascii="Arial" w:hAnsi="Arial" w:cs="Arial"/>
          <w:color w:val="222222"/>
          <w:highlight w:val="yellow"/>
        </w:rPr>
        <w:t xml:space="preserve"> </w:t>
      </w:r>
      <w:r w:rsidR="0046013F" w:rsidRPr="002945B5">
        <w:rPr>
          <w:rFonts w:ascii="Times New Roman" w:hAnsi="Times New Roman"/>
          <w:color w:val="000000"/>
          <w:sz w:val="24"/>
          <w:szCs w:val="24"/>
          <w:highlight w:val="yellow"/>
        </w:rPr>
        <w:t>УСН и НДС, новые лимиты и правила для ИП </w:t>
      </w:r>
      <w:proofErr w:type="gramStart"/>
      <w:r w:rsidR="0046013F" w:rsidRPr="002945B5">
        <w:rPr>
          <w:rFonts w:ascii="Times New Roman" w:hAnsi="Times New Roman"/>
          <w:color w:val="000000"/>
          <w:sz w:val="24"/>
          <w:szCs w:val="24"/>
          <w:highlight w:val="yellow"/>
        </w:rPr>
        <w:t>и ООО</w:t>
      </w:r>
      <w:proofErr w:type="gramEnd"/>
      <w:r w:rsidR="0046013F" w:rsidRPr="002945B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»,</w:t>
      </w:r>
      <w:r w:rsidR="0046013F" w:rsidRPr="002945B5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46013F" w:rsidRPr="002945B5">
        <w:rPr>
          <w:rFonts w:ascii="Times New Roman" w:hAnsi="Times New Roman"/>
          <w:b w:val="0"/>
          <w:sz w:val="24"/>
          <w:szCs w:val="24"/>
          <w:highlight w:val="yellow"/>
          <w:lang w:eastAsia="ru-RU"/>
        </w:rPr>
        <w:t xml:space="preserve">эксперт </w:t>
      </w:r>
      <w:r w:rsidR="0046013F" w:rsidRPr="002945B5">
        <w:rPr>
          <w:rFonts w:ascii="Times New Roman" w:hAnsi="Times New Roman"/>
          <w:b w:val="0"/>
          <w:sz w:val="24"/>
          <w:szCs w:val="24"/>
          <w:highlight w:val="yellow"/>
        </w:rPr>
        <w:t>Гладкова Софья Германовна (г. Новосибирск)</w:t>
      </w:r>
    </w:p>
    <w:p w14:paraId="6E8798DB" w14:textId="77777777" w:rsidR="004670A2" w:rsidRPr="004670A2" w:rsidRDefault="004670A2" w:rsidP="00122211">
      <w:pPr>
        <w:spacing w:after="0" w:line="240" w:lineRule="auto"/>
      </w:pPr>
    </w:p>
    <w:p w14:paraId="024E118F" w14:textId="661946F1" w:rsidR="001351F4" w:rsidRPr="001351F4" w:rsidRDefault="001351F4" w:rsidP="00122211">
      <w:pPr>
        <w:spacing w:after="0" w:line="240" w:lineRule="auto"/>
        <w:rPr>
          <w:rFonts w:ascii="Arial" w:hAnsi="Arial" w:cs="Arial"/>
          <w:color w:val="1A0DAB"/>
          <w:sz w:val="21"/>
          <w:szCs w:val="21"/>
          <w:shd w:val="clear" w:color="auto" w:fill="FFFFFF"/>
        </w:rPr>
      </w:pPr>
      <w:r w:rsidRPr="001351F4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u w:val="single"/>
        </w:rPr>
        <w:t>22 января</w:t>
      </w:r>
      <w:r w:rsidRPr="001351F4">
        <w:rPr>
          <w:sz w:val="24"/>
          <w:szCs w:val="24"/>
        </w:rPr>
        <w:t xml:space="preserve"> - </w:t>
      </w:r>
      <w:r w:rsidRPr="001351F4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Вебинар</w:t>
      </w:r>
      <w:r w:rsidRPr="001351F4">
        <w:rPr>
          <w:rFonts w:ascii="Times New Roman" w:hAnsi="Times New Roman"/>
          <w:sz w:val="24"/>
          <w:szCs w:val="24"/>
        </w:rPr>
        <w:t xml:space="preserve"> </w:t>
      </w:r>
      <w:r w:rsidRPr="001351F4">
        <w:rPr>
          <w:rFonts w:ascii="Times New Roman" w:hAnsi="Times New Roman"/>
          <w:b/>
          <w:sz w:val="24"/>
          <w:szCs w:val="24"/>
        </w:rPr>
        <w:t>«Сложные вопросы организации и ведения кадрового делопроизводства в 2026 году</w:t>
      </w:r>
      <w:r w:rsidRPr="001351F4">
        <w:rPr>
          <w:rFonts w:ascii="Times New Roman" w:hAnsi="Times New Roman"/>
          <w:sz w:val="24"/>
          <w:szCs w:val="24"/>
        </w:rPr>
        <w:t xml:space="preserve">», эксперт </w:t>
      </w:r>
      <w:r w:rsidRPr="001351F4">
        <w:fldChar w:fldCharType="begin"/>
      </w:r>
      <w:r w:rsidRPr="001351F4">
        <w:instrText xml:space="preserve"> HYPERLINK "https://school.kontur.ru/lecturers/45" </w:instrText>
      </w:r>
      <w:r w:rsidRPr="001351F4">
        <w:fldChar w:fldCharType="separate"/>
      </w:r>
      <w:r w:rsidRPr="001351F4">
        <w:rPr>
          <w:rFonts w:ascii="Times New Roman" w:eastAsia="Times New Roman" w:hAnsi="Times New Roman"/>
          <w:color w:val="000000"/>
          <w:kern w:val="32"/>
          <w:sz w:val="24"/>
          <w:szCs w:val="24"/>
        </w:rPr>
        <w:t>Конюхова Евгения Владимировна</w:t>
      </w:r>
      <w:r>
        <w:rPr>
          <w:rFonts w:ascii="Times New Roman" w:eastAsia="Times New Roman" w:hAnsi="Times New Roman"/>
          <w:color w:val="000000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(г. Москва)</w:t>
      </w:r>
    </w:p>
    <w:p w14:paraId="421DD2E5" w14:textId="080448BC" w:rsidR="001351F4" w:rsidRPr="001351F4" w:rsidRDefault="001351F4" w:rsidP="001222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51F4">
        <w:fldChar w:fldCharType="end"/>
      </w:r>
    </w:p>
    <w:p w14:paraId="6E6B66B4" w14:textId="557ECEA6" w:rsidR="00181D01" w:rsidRDefault="005829D6" w:rsidP="00C46D52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87545">
        <w:rPr>
          <w:rFonts w:ascii="Times New Roman" w:hAnsi="Times New Roman"/>
          <w:b/>
          <w:sz w:val="24"/>
          <w:szCs w:val="24"/>
          <w:u w:val="single"/>
        </w:rPr>
        <w:t>Февраль</w:t>
      </w:r>
      <w:r w:rsidR="007824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96E9132" w14:textId="03394266" w:rsidR="004670A2" w:rsidRDefault="004670A2" w:rsidP="004670A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 февраля </w:t>
      </w:r>
      <w:r>
        <w:rPr>
          <w:rFonts w:ascii="Times New Roman" w:hAnsi="Times New Roman"/>
          <w:sz w:val="24"/>
          <w:szCs w:val="24"/>
        </w:rPr>
        <w:t>–</w:t>
      </w:r>
      <w:r w:rsidRPr="004670A2">
        <w:rPr>
          <w:rFonts w:ascii="Times New Roman" w:hAnsi="Times New Roman"/>
          <w:sz w:val="24"/>
          <w:szCs w:val="24"/>
        </w:rPr>
        <w:t xml:space="preserve"> </w:t>
      </w:r>
      <w:r w:rsidRPr="004670A2">
        <w:rPr>
          <w:rFonts w:ascii="Times New Roman" w:hAnsi="Times New Roman"/>
          <w:b/>
          <w:sz w:val="24"/>
          <w:szCs w:val="24"/>
        </w:rPr>
        <w:t>«Малый бизнес: учитываем изменения 2026 года</w:t>
      </w:r>
      <w:r w:rsidRPr="004670A2">
        <w:rPr>
          <w:rFonts w:ascii="Times New Roman" w:hAnsi="Times New Roman"/>
          <w:sz w:val="24"/>
          <w:szCs w:val="24"/>
        </w:rPr>
        <w:t xml:space="preserve">», </w:t>
      </w:r>
      <w:r w:rsidRPr="00D276D6">
        <w:rPr>
          <w:rFonts w:ascii="Times New Roman" w:hAnsi="Times New Roman"/>
          <w:sz w:val="24"/>
          <w:szCs w:val="24"/>
        </w:rPr>
        <w:t>эксперт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Александровн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г. Москва)</w:t>
      </w:r>
    </w:p>
    <w:p w14:paraId="4F9458CB" w14:textId="77777777" w:rsidR="004670A2" w:rsidRDefault="004670A2" w:rsidP="004670A2">
      <w:pPr>
        <w:spacing w:after="0"/>
        <w:rPr>
          <w:rFonts w:ascii="Times New Roman" w:hAnsi="Times New Roman"/>
          <w:sz w:val="24"/>
          <w:szCs w:val="24"/>
        </w:rPr>
      </w:pPr>
    </w:p>
    <w:p w14:paraId="689AAAAF" w14:textId="77777777" w:rsidR="004670A2" w:rsidRDefault="004670A2" w:rsidP="004670A2">
      <w:pPr>
        <w:pStyle w:val="1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4670A2">
        <w:rPr>
          <w:rFonts w:ascii="Times New Roman" w:hAnsi="Times New Roman"/>
          <w:sz w:val="24"/>
          <w:szCs w:val="24"/>
          <w:u w:val="single"/>
        </w:rPr>
        <w:t>4 февраля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670A2">
        <w:rPr>
          <w:rFonts w:ascii="Times New Roman" w:hAnsi="Times New Roman"/>
          <w:b w:val="0"/>
          <w:sz w:val="24"/>
          <w:szCs w:val="24"/>
        </w:rPr>
        <w:t>«</w:t>
      </w:r>
      <w:r w:rsidRPr="004670A2">
        <w:rPr>
          <w:rFonts w:ascii="Times New Roman" w:hAnsi="Times New Roman"/>
          <w:sz w:val="24"/>
          <w:szCs w:val="24"/>
        </w:rPr>
        <w:t>Судебная неустойка (</w:t>
      </w:r>
      <w:proofErr w:type="spellStart"/>
      <w:r w:rsidRPr="004670A2">
        <w:rPr>
          <w:rFonts w:ascii="Times New Roman" w:hAnsi="Times New Roman"/>
          <w:sz w:val="24"/>
          <w:szCs w:val="24"/>
        </w:rPr>
        <w:t>астрент</w:t>
      </w:r>
      <w:proofErr w:type="spellEnd"/>
      <w:r w:rsidRPr="004670A2">
        <w:rPr>
          <w:rFonts w:ascii="Times New Roman" w:hAnsi="Times New Roman"/>
          <w:sz w:val="24"/>
          <w:szCs w:val="24"/>
        </w:rPr>
        <w:t>): практика применения</w:t>
      </w:r>
      <w:r w:rsidRPr="00F9592C">
        <w:rPr>
          <w:rFonts w:ascii="Times New Roman" w:hAnsi="Times New Roman"/>
          <w:bCs w:val="0"/>
          <w:color w:val="000000"/>
          <w:sz w:val="24"/>
          <w:szCs w:val="24"/>
        </w:rPr>
        <w:t>»,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F9592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эксперт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Микаилова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Ламан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Насираддиновна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(г. Москва)</w:t>
      </w:r>
    </w:p>
    <w:p w14:paraId="62FFF527" w14:textId="77777777" w:rsidR="004670A2" w:rsidRDefault="004670A2" w:rsidP="004670A2"/>
    <w:p w14:paraId="07BD24F4" w14:textId="160659CC" w:rsidR="00FB7314" w:rsidRPr="00FB7314" w:rsidRDefault="004670A2" w:rsidP="00FB7314">
      <w:pPr>
        <w:rPr>
          <w:rFonts w:ascii="Arial" w:hAnsi="Arial" w:cs="Arial"/>
          <w:color w:val="1A0DAB"/>
          <w:shd w:val="clear" w:color="auto" w:fill="FFFFFF"/>
        </w:rPr>
      </w:pPr>
      <w:r w:rsidRPr="004670A2">
        <w:rPr>
          <w:rFonts w:ascii="Times New Roman" w:hAnsi="Times New Roman"/>
          <w:b/>
          <w:sz w:val="24"/>
          <w:szCs w:val="24"/>
          <w:u w:val="single"/>
        </w:rPr>
        <w:t>4 февраля</w:t>
      </w:r>
      <w:r w:rsidRPr="004670A2">
        <w:rPr>
          <w:rFonts w:ascii="Times New Roman" w:hAnsi="Times New Roman"/>
          <w:sz w:val="24"/>
          <w:szCs w:val="24"/>
        </w:rPr>
        <w:t xml:space="preserve"> – </w:t>
      </w:r>
      <w:r w:rsidRPr="004670A2">
        <w:rPr>
          <w:rFonts w:ascii="Times New Roman" w:hAnsi="Times New Roman"/>
          <w:b/>
          <w:sz w:val="24"/>
          <w:szCs w:val="24"/>
        </w:rPr>
        <w:t>«Национальный план развития конкуренции в рамках закупок. Что планируется скорректировать и какие новшества ожидаются»,</w:t>
      </w:r>
      <w:r w:rsidRPr="004670A2">
        <w:rPr>
          <w:rFonts w:ascii="Times New Roman" w:hAnsi="Times New Roman"/>
          <w:sz w:val="24"/>
          <w:szCs w:val="24"/>
        </w:rPr>
        <w:t xml:space="preserve"> </w:t>
      </w:r>
      <w:r w:rsidR="00FB7314" w:rsidRPr="00FB7314">
        <w:rPr>
          <w:rFonts w:ascii="Times New Roman" w:hAnsi="Times New Roman"/>
          <w:sz w:val="24"/>
          <w:szCs w:val="24"/>
        </w:rPr>
        <w:t xml:space="preserve">эксперт </w:t>
      </w:r>
      <w:r w:rsidR="00FB7314" w:rsidRPr="00FB7314">
        <w:fldChar w:fldCharType="begin"/>
      </w:r>
      <w:r w:rsidR="00FB7314" w:rsidRPr="00FB7314">
        <w:instrText xml:space="preserve"> HYPERLINK "https://www.eduel.ru/sveden/employees/pedagogicheskiy-sovet/kuzmin-p-a/" </w:instrText>
      </w:r>
      <w:r w:rsidR="00FB7314" w:rsidRPr="00FB7314">
        <w:fldChar w:fldCharType="separate"/>
      </w:r>
      <w:r w:rsidR="00FB7314" w:rsidRPr="00FB7314">
        <w:rPr>
          <w:rFonts w:ascii="Times New Roman" w:hAnsi="Times New Roman" w:cstheme="majorBidi"/>
          <w:color w:val="000000"/>
          <w:sz w:val="24"/>
          <w:szCs w:val="24"/>
        </w:rPr>
        <w:t>Кузьмин Павел Александрович</w:t>
      </w:r>
      <w:r w:rsidR="00550B86">
        <w:rPr>
          <w:rFonts w:ascii="Times New Roman" w:hAnsi="Times New Roman" w:cstheme="majorBidi"/>
          <w:color w:val="000000"/>
          <w:sz w:val="24"/>
          <w:szCs w:val="24"/>
        </w:rPr>
        <w:t xml:space="preserve"> </w:t>
      </w:r>
      <w:r w:rsidR="00FB7314" w:rsidRPr="00FB7314">
        <w:rPr>
          <w:rFonts w:ascii="Times New Roman" w:hAnsi="Times New Roman"/>
          <w:color w:val="000000"/>
          <w:sz w:val="24"/>
          <w:szCs w:val="24"/>
        </w:rPr>
        <w:t>(г. Москва)</w:t>
      </w:r>
    </w:p>
    <w:p w14:paraId="7F1CF51E" w14:textId="025053A6" w:rsidR="00CF3AD1" w:rsidRPr="00CF3AD1" w:rsidRDefault="00FB7314" w:rsidP="00CF3AD1">
      <w:pPr>
        <w:rPr>
          <w:rFonts w:ascii="Arial" w:hAnsi="Arial" w:cs="Arial"/>
          <w:color w:val="1A0DAB"/>
          <w:sz w:val="21"/>
          <w:szCs w:val="21"/>
          <w:shd w:val="clear" w:color="auto" w:fill="FFFFFF"/>
        </w:rPr>
      </w:pPr>
      <w:r w:rsidRPr="00FB7314">
        <w:fldChar w:fldCharType="end"/>
      </w:r>
      <w:r w:rsidR="00D91EAC" w:rsidRPr="00D91EAC">
        <w:rPr>
          <w:rFonts w:ascii="Times New Roman" w:hAnsi="Times New Roman"/>
          <w:b/>
          <w:sz w:val="24"/>
          <w:szCs w:val="24"/>
          <w:u w:val="single"/>
        </w:rPr>
        <w:t>11 февраля</w:t>
      </w:r>
      <w:r w:rsidR="00D91EAC" w:rsidRPr="00D91EAC">
        <w:rPr>
          <w:rFonts w:ascii="Times New Roman" w:hAnsi="Times New Roman"/>
          <w:sz w:val="24"/>
          <w:szCs w:val="24"/>
        </w:rPr>
        <w:t xml:space="preserve"> – «</w:t>
      </w:r>
      <w:r w:rsidR="00D91EAC" w:rsidRPr="00D91EAC">
        <w:rPr>
          <w:rFonts w:ascii="Times New Roman" w:hAnsi="Times New Roman"/>
          <w:b/>
          <w:sz w:val="24"/>
          <w:szCs w:val="24"/>
        </w:rPr>
        <w:t>Договор с иностранным партнером – 2026: как избежать претензий по НДС и налогу на прибыль. Обзор свежей судебной практики. Позиция Минфина</w:t>
      </w:r>
      <w:r w:rsidR="00D91EAC" w:rsidRPr="00D91EAC">
        <w:rPr>
          <w:rFonts w:ascii="Times New Roman" w:hAnsi="Times New Roman"/>
          <w:sz w:val="24"/>
          <w:szCs w:val="24"/>
        </w:rPr>
        <w:t>»</w:t>
      </w:r>
      <w:r w:rsidR="00550B86">
        <w:rPr>
          <w:rFonts w:ascii="Times New Roman" w:hAnsi="Times New Roman"/>
          <w:sz w:val="24"/>
          <w:szCs w:val="24"/>
        </w:rPr>
        <w:t xml:space="preserve">, эксперт </w:t>
      </w:r>
      <w:r w:rsidR="00CF3AD1">
        <w:fldChar w:fldCharType="begin"/>
      </w:r>
      <w:r w:rsidR="00CF3AD1">
        <w:instrText xml:space="preserve"> HYPERLINK "https://school.kontur.ru/lecturers/64" </w:instrText>
      </w:r>
      <w:r w:rsidR="00CF3AD1">
        <w:fldChar w:fldCharType="separate"/>
      </w:r>
      <w:r w:rsidR="00CF3AD1" w:rsidRPr="00CF3AD1">
        <w:rPr>
          <w:rFonts w:ascii="Times New Roman" w:hAnsi="Times New Roman" w:cstheme="majorBidi"/>
          <w:color w:val="000000"/>
          <w:sz w:val="24"/>
          <w:szCs w:val="24"/>
        </w:rPr>
        <w:t>Колмакова Полина Владимировна (г. Москва)</w:t>
      </w:r>
    </w:p>
    <w:p w14:paraId="7F8845BA" w14:textId="039AF54F" w:rsidR="00550B86" w:rsidRPr="00550B86" w:rsidRDefault="00CF3AD1" w:rsidP="004378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fldChar w:fldCharType="end"/>
      </w:r>
      <w:r w:rsidR="00550B86" w:rsidRPr="00550B86">
        <w:rPr>
          <w:rFonts w:ascii="Times New Roman" w:hAnsi="Times New Roman"/>
          <w:b/>
          <w:sz w:val="24"/>
          <w:szCs w:val="24"/>
          <w:u w:val="single"/>
        </w:rPr>
        <w:t>12 февраля</w:t>
      </w:r>
      <w:r w:rsidR="00550B86">
        <w:rPr>
          <w:rFonts w:ascii="Times New Roman" w:hAnsi="Times New Roman"/>
          <w:sz w:val="24"/>
          <w:szCs w:val="24"/>
        </w:rPr>
        <w:t xml:space="preserve"> – </w:t>
      </w:r>
      <w:r w:rsidR="00550B86" w:rsidRPr="00550B86">
        <w:rPr>
          <w:rFonts w:ascii="Times New Roman" w:hAnsi="Times New Roman"/>
          <w:b/>
          <w:sz w:val="24"/>
          <w:szCs w:val="24"/>
        </w:rPr>
        <w:t>«Необоснованная налоговая выгода: как проявить должную осмотрительность при выборе контрагента»,</w:t>
      </w:r>
      <w:r w:rsidR="00550B86">
        <w:rPr>
          <w:rFonts w:ascii="Times New Roman" w:hAnsi="Times New Roman"/>
          <w:sz w:val="24"/>
          <w:szCs w:val="24"/>
        </w:rPr>
        <w:t xml:space="preserve"> эксперт </w:t>
      </w:r>
      <w:r w:rsidR="00550B86" w:rsidRPr="00550B86">
        <w:rPr>
          <w:rFonts w:ascii="Times New Roman" w:hAnsi="Times New Roman"/>
          <w:sz w:val="24"/>
          <w:szCs w:val="24"/>
        </w:rPr>
        <w:fldChar w:fldCharType="begin"/>
      </w:r>
      <w:r w:rsidR="00550B86" w:rsidRPr="00550B86">
        <w:rPr>
          <w:rFonts w:ascii="Times New Roman" w:hAnsi="Times New Roman"/>
          <w:sz w:val="24"/>
          <w:szCs w:val="24"/>
        </w:rPr>
        <w:instrText xml:space="preserve"> HYPERLINK "https://www.kazan.ra-it.ru/training-center/lecturers/khoroshilov-vadim-nikolaevich/" </w:instrText>
      </w:r>
      <w:r w:rsidR="00550B86" w:rsidRPr="00550B86">
        <w:rPr>
          <w:rFonts w:ascii="Times New Roman" w:hAnsi="Times New Roman"/>
          <w:sz w:val="24"/>
          <w:szCs w:val="24"/>
        </w:rPr>
        <w:fldChar w:fldCharType="separate"/>
      </w:r>
      <w:proofErr w:type="spellStart"/>
      <w:r w:rsidR="00550B86" w:rsidRPr="00550B86">
        <w:rPr>
          <w:rFonts w:ascii="Times New Roman" w:hAnsi="Times New Roman"/>
          <w:sz w:val="24"/>
          <w:szCs w:val="24"/>
        </w:rPr>
        <w:t>Хорошилов</w:t>
      </w:r>
      <w:proofErr w:type="spellEnd"/>
      <w:r w:rsidR="00550B86" w:rsidRPr="00550B86">
        <w:rPr>
          <w:rFonts w:ascii="Times New Roman" w:hAnsi="Times New Roman"/>
          <w:sz w:val="24"/>
          <w:szCs w:val="24"/>
        </w:rPr>
        <w:t xml:space="preserve"> Вадим Николаевич</w:t>
      </w:r>
      <w:r w:rsidR="00550B86">
        <w:rPr>
          <w:rFonts w:ascii="Times New Roman" w:hAnsi="Times New Roman"/>
          <w:sz w:val="24"/>
          <w:szCs w:val="24"/>
        </w:rPr>
        <w:t xml:space="preserve"> </w:t>
      </w:r>
      <w:r w:rsidR="00550B86" w:rsidRPr="00550B86">
        <w:rPr>
          <w:rFonts w:ascii="Times New Roman" w:hAnsi="Times New Roman"/>
          <w:sz w:val="24"/>
          <w:szCs w:val="24"/>
        </w:rPr>
        <w:t>(г. Москва)</w:t>
      </w:r>
    </w:p>
    <w:p w14:paraId="4F595BD9" w14:textId="29E7E490" w:rsidR="00550B86" w:rsidRPr="004F0DD5" w:rsidRDefault="00550B86" w:rsidP="0043784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50B86">
        <w:rPr>
          <w:rFonts w:ascii="Times New Roman" w:hAnsi="Times New Roman"/>
          <w:sz w:val="24"/>
          <w:szCs w:val="24"/>
        </w:rPr>
        <w:fldChar w:fldCharType="end"/>
      </w:r>
    </w:p>
    <w:p w14:paraId="6018C315" w14:textId="4D87C742" w:rsidR="004F0DD5" w:rsidRDefault="004F0DD5" w:rsidP="00AA6B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0DD5">
        <w:rPr>
          <w:rFonts w:ascii="Times New Roman" w:hAnsi="Times New Roman"/>
          <w:b/>
          <w:sz w:val="24"/>
          <w:szCs w:val="24"/>
          <w:u w:val="single"/>
        </w:rPr>
        <w:t>17 февраля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F0DD5">
        <w:rPr>
          <w:rFonts w:ascii="Times New Roman" w:hAnsi="Times New Roman"/>
          <w:b/>
          <w:sz w:val="24"/>
          <w:szCs w:val="24"/>
        </w:rPr>
        <w:t>«Безвизовые иностранные работники: что важно учесть в 2026 году»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F0DD5">
        <w:rPr>
          <w:rFonts w:ascii="Times New Roman" w:hAnsi="Times New Roman"/>
          <w:sz w:val="24"/>
          <w:szCs w:val="24"/>
        </w:rPr>
        <w:t xml:space="preserve">эксперт </w:t>
      </w:r>
      <w:proofErr w:type="spellStart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>Скобеева</w:t>
      </w:r>
      <w:proofErr w:type="spellEnd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 xml:space="preserve"> Елена </w:t>
      </w:r>
      <w:proofErr w:type="spellStart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>Игорьевна</w:t>
      </w:r>
      <w:proofErr w:type="spellEnd"/>
      <w:r w:rsidRPr="00550B86">
        <w:rPr>
          <w:rFonts w:ascii="Times New Roman" w:hAnsi="Times New Roman"/>
          <w:sz w:val="24"/>
          <w:szCs w:val="24"/>
        </w:rPr>
        <w:fldChar w:fldCharType="begin"/>
      </w:r>
      <w:r w:rsidRPr="00550B86">
        <w:rPr>
          <w:rFonts w:ascii="Times New Roman" w:hAnsi="Times New Roman"/>
          <w:sz w:val="24"/>
          <w:szCs w:val="24"/>
        </w:rPr>
        <w:instrText xml:space="preserve"> HYPERLINK "https://www.kazan.ra-it.ru/training-center/lecturers/khoroshilov-vadim-nikolaevich/" </w:instrText>
      </w:r>
      <w:r w:rsidRPr="00550B8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 </w:t>
      </w:r>
      <w:r w:rsidRPr="00550B86">
        <w:rPr>
          <w:rFonts w:ascii="Times New Roman" w:hAnsi="Times New Roman"/>
          <w:sz w:val="24"/>
          <w:szCs w:val="24"/>
        </w:rPr>
        <w:t>(г. Москва)</w:t>
      </w:r>
      <w:r w:rsidRPr="00550B86">
        <w:rPr>
          <w:rFonts w:ascii="Times New Roman" w:hAnsi="Times New Roman"/>
          <w:sz w:val="24"/>
          <w:szCs w:val="24"/>
        </w:rPr>
        <w:fldChar w:fldCharType="end"/>
      </w:r>
    </w:p>
    <w:p w14:paraId="28DBDC21" w14:textId="77777777" w:rsidR="00AA6B56" w:rsidRPr="00AA6B56" w:rsidRDefault="00AA6B56" w:rsidP="00AA6B5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598B5A8" w14:textId="05DDE2C4" w:rsidR="00AA6B56" w:rsidRDefault="00AA6B56" w:rsidP="00AA6B56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  <w:r w:rsidRPr="00AA6B56">
        <w:rPr>
          <w:rFonts w:ascii="Times New Roman" w:hAnsi="Times New Roman"/>
          <w:b/>
          <w:sz w:val="24"/>
          <w:szCs w:val="24"/>
          <w:u w:val="single"/>
        </w:rPr>
        <w:t>17 февраля</w:t>
      </w:r>
      <w:r w:rsidRPr="00AA6B56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6B56">
        <w:rPr>
          <w:rFonts w:ascii="Times New Roman" w:hAnsi="Times New Roman"/>
          <w:b/>
          <w:sz w:val="24"/>
          <w:szCs w:val="24"/>
        </w:rPr>
        <w:t>«Чем обогатить договор: оговорки, гарантии и заверения. Организация обработки персональных данных во взаимоотношениях с контрагентом»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эксперт 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proofErr w:type="spellStart"/>
      <w:r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Шалагинова</w:t>
      </w:r>
      <w:proofErr w:type="spellEnd"/>
      <w:r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Елена Германовна</w:t>
      </w:r>
      <w:r w:rsidR="000F170F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(г. Москва)</w:t>
      </w:r>
    </w:p>
    <w:p w14:paraId="0B71DB89" w14:textId="77777777" w:rsidR="00113B20" w:rsidRDefault="00113B20" w:rsidP="00AA6B56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</w:p>
    <w:p w14:paraId="29786971" w14:textId="77777777" w:rsidR="00113B20" w:rsidRPr="00113B20" w:rsidRDefault="00113B20" w:rsidP="00113B20">
      <w:pPr>
        <w:spacing w:after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3B20">
        <w:rPr>
          <w:rFonts w:ascii="Times New Roman" w:eastAsia="Times New Roman" w:hAnsi="Times New Roman"/>
          <w:b/>
          <w:bCs/>
          <w:kern w:val="32"/>
          <w:sz w:val="24"/>
          <w:szCs w:val="24"/>
          <w:highlight w:val="yellow"/>
          <w:u w:val="single"/>
        </w:rPr>
        <w:t>19 февраля</w:t>
      </w:r>
      <w:r w:rsidRPr="00113B20">
        <w:rPr>
          <w:rFonts w:ascii="Times New Roman" w:eastAsia="Times New Roman" w:hAnsi="Times New Roman"/>
          <w:b/>
          <w:bCs/>
          <w:kern w:val="32"/>
          <w:sz w:val="24"/>
          <w:szCs w:val="24"/>
          <w:highlight w:val="yellow"/>
        </w:rPr>
        <w:t xml:space="preserve"> - </w:t>
      </w:r>
      <w:r w:rsidRPr="00113B20">
        <w:rPr>
          <w:rFonts w:ascii="Times New Roman" w:eastAsia="Times New Roman" w:hAnsi="Times New Roman"/>
          <w:sz w:val="24"/>
          <w:szCs w:val="24"/>
          <w:highlight w:val="yellow"/>
        </w:rPr>
        <w:t>Вебинар  «</w:t>
      </w:r>
      <w:r w:rsidRPr="00113B20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 xml:space="preserve">Изменения трудового законодательства 2026», </w:t>
      </w:r>
      <w:r w:rsidRPr="00113B2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эксперт Русецкая Ольга Викторовна</w:t>
      </w:r>
    </w:p>
    <w:p w14:paraId="34530569" w14:textId="77777777" w:rsidR="00113B20" w:rsidRPr="00AA6B56" w:rsidRDefault="00113B20" w:rsidP="00AA6B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F4A2CA" w14:textId="77777777" w:rsidR="00AA6B56" w:rsidRPr="00122211" w:rsidRDefault="00AA6B56" w:rsidP="00AA6B56">
      <w:pPr>
        <w:spacing w:after="0" w:line="240" w:lineRule="auto"/>
        <w:rPr>
          <w:rFonts w:ascii="Times New Roman" w:hAnsi="Times New Roman" w:cstheme="majorBidi"/>
          <w:b/>
          <w:bCs/>
          <w:color w:val="000000"/>
          <w:sz w:val="24"/>
          <w:szCs w:val="24"/>
        </w:rPr>
      </w:pPr>
    </w:p>
    <w:p w14:paraId="40151069" w14:textId="77777777" w:rsidR="00ED366C" w:rsidRPr="001D112E" w:rsidRDefault="00ED366C" w:rsidP="004B4099">
      <w:pPr>
        <w:spacing w:after="0"/>
        <w:rPr>
          <w:rFonts w:ascii="Times New Roman" w:eastAsia="Times New Roman" w:hAnsi="Times New Roman"/>
          <w:bCs/>
          <w:color w:val="000000"/>
          <w:kern w:val="32"/>
          <w:sz w:val="24"/>
          <w:szCs w:val="24"/>
          <w:highlight w:val="yellow"/>
        </w:rPr>
      </w:pPr>
    </w:p>
    <w:p w14:paraId="3B565748" w14:textId="37EF157D" w:rsidR="0077721C" w:rsidRPr="000F170F" w:rsidRDefault="00794D22" w:rsidP="000F170F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Феврал</w:t>
      </w:r>
      <w:proofErr w:type="gramStart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ь-</w:t>
      </w:r>
      <w:proofErr w:type="gramEnd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</w:t>
      </w:r>
      <w:r w:rsidRPr="001D112E">
        <w:rPr>
          <w:rFonts w:ascii="Times New Roman" w:hAnsi="Times New Roman"/>
          <w:sz w:val="24"/>
          <w:szCs w:val="24"/>
          <w:highlight w:val="yellow"/>
        </w:rPr>
        <w:t xml:space="preserve">Вебинар </w:t>
      </w:r>
      <w:r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«</w:t>
      </w:r>
      <w:r w:rsidRPr="001D112E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Заработная плата-2026, НДФЛ, страховые взносы, пособия</w:t>
      </w:r>
      <w:r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»(для бюджетных и коммерческих организаций), эксперт Гладкова С.Г. </w:t>
      </w:r>
      <w:r w:rsidRPr="001D112E">
        <w:rPr>
          <w:rFonts w:ascii="Times New Roman" w:eastAsia="Times New Roman" w:hAnsi="Times New Roman"/>
          <w:bCs/>
          <w:color w:val="000000"/>
          <w:kern w:val="32"/>
          <w:sz w:val="24"/>
          <w:szCs w:val="24"/>
          <w:highlight w:val="yellow"/>
        </w:rPr>
        <w:t>(г. Новосибирск)</w:t>
      </w:r>
    </w:p>
    <w:p w14:paraId="4E8E7C0D" w14:textId="77777777" w:rsidR="00902A31" w:rsidRDefault="00D04F1F" w:rsidP="00902A31">
      <w:pPr>
        <w:spacing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87545">
        <w:rPr>
          <w:rFonts w:ascii="Times New Roman" w:hAnsi="Times New Roman"/>
          <w:b/>
          <w:sz w:val="24"/>
          <w:szCs w:val="24"/>
          <w:u w:val="single"/>
        </w:rPr>
        <w:t>Март</w:t>
      </w:r>
    </w:p>
    <w:p w14:paraId="4BC31CDF" w14:textId="7210FA8A" w:rsidR="00AA6B56" w:rsidRDefault="00AA6B56" w:rsidP="00AA6B56">
      <w:pPr>
        <w:rPr>
          <w:rFonts w:ascii="Times New Roman" w:hAnsi="Times New Roman" w:cstheme="majorBidi"/>
          <w:color w:val="000000"/>
          <w:sz w:val="24"/>
          <w:szCs w:val="24"/>
        </w:rPr>
      </w:pPr>
      <w:r w:rsidRPr="00AA6B56">
        <w:rPr>
          <w:rFonts w:ascii="Times New Roman" w:hAnsi="Times New Roman"/>
          <w:b/>
          <w:sz w:val="24"/>
          <w:szCs w:val="24"/>
          <w:u w:val="single"/>
        </w:rPr>
        <w:t>2 марта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A6B56">
        <w:rPr>
          <w:rFonts w:ascii="Times New Roman" w:hAnsi="Times New Roman"/>
          <w:b/>
          <w:sz w:val="24"/>
          <w:szCs w:val="24"/>
        </w:rPr>
        <w:t>- «КИК: от уведомления до декларации»,</w:t>
      </w:r>
      <w:r>
        <w:rPr>
          <w:rFonts w:ascii="Times New Roman" w:hAnsi="Times New Roman"/>
          <w:sz w:val="24"/>
          <w:szCs w:val="24"/>
        </w:rPr>
        <w:t xml:space="preserve"> эксперт </w:t>
      </w:r>
      <w:r w:rsidRPr="00CF3AD1">
        <w:rPr>
          <w:rFonts w:ascii="Times New Roman" w:hAnsi="Times New Roman" w:cstheme="majorBidi"/>
          <w:color w:val="000000"/>
          <w:sz w:val="24"/>
          <w:szCs w:val="24"/>
        </w:rPr>
        <w:t>Колмакова Полина Владимировна (г. Москва)</w:t>
      </w:r>
    </w:p>
    <w:p w14:paraId="0F4CF62B" w14:textId="24574DE6" w:rsidR="00707DAB" w:rsidRDefault="00707DAB" w:rsidP="00707DAB">
      <w:pPr>
        <w:pStyle w:val="1"/>
        <w:shd w:val="clear" w:color="auto" w:fill="FFFFFF"/>
        <w:spacing w:before="0" w:after="0" w:line="240" w:lineRule="auto"/>
        <w:ind w:right="748"/>
        <w:rPr>
          <w:rFonts w:ascii="Times New Roman" w:hAnsi="Times New Roman"/>
          <w:b w:val="0"/>
          <w:color w:val="181818"/>
          <w:sz w:val="22"/>
          <w:szCs w:val="22"/>
        </w:rPr>
      </w:pPr>
      <w:r w:rsidRPr="00707DAB">
        <w:rPr>
          <w:rFonts w:ascii="Times New Roman" w:hAnsi="Times New Roman" w:cstheme="majorBidi"/>
          <w:color w:val="000000"/>
          <w:sz w:val="24"/>
          <w:szCs w:val="24"/>
          <w:u w:val="single"/>
        </w:rPr>
        <w:t>3 марта</w:t>
      </w:r>
      <w:r w:rsidRPr="00707DAB">
        <w:rPr>
          <w:rFonts w:ascii="Times New Roman" w:hAnsi="Times New Roman" w:cstheme="majorBidi"/>
          <w:color w:val="000000"/>
          <w:sz w:val="24"/>
          <w:szCs w:val="24"/>
        </w:rPr>
        <w:t xml:space="preserve"> – «Внутригрупповые сделки и трансфертное ценообразование в 2026 году», </w:t>
      </w:r>
      <w:r>
        <w:rPr>
          <w:rFonts w:ascii="Times New Roman" w:hAnsi="Times New Roman" w:cstheme="majorBidi"/>
          <w:b w:val="0"/>
          <w:color w:val="000000"/>
          <w:sz w:val="24"/>
          <w:szCs w:val="24"/>
        </w:rPr>
        <w:t xml:space="preserve">эксперт  </w:t>
      </w:r>
      <w:proofErr w:type="spellStart"/>
      <w:r w:rsidRPr="00707DAB">
        <w:rPr>
          <w:rFonts w:ascii="Times New Roman" w:hAnsi="Times New Roman" w:cstheme="majorBidi"/>
          <w:b w:val="0"/>
          <w:color w:val="000000"/>
          <w:sz w:val="24"/>
          <w:szCs w:val="24"/>
        </w:rPr>
        <w:t>Асадуллина</w:t>
      </w:r>
      <w:proofErr w:type="spellEnd"/>
      <w:r w:rsidRPr="00707DAB">
        <w:rPr>
          <w:rFonts w:ascii="Times New Roman" w:hAnsi="Times New Roman" w:cstheme="majorBidi"/>
          <w:b w:val="0"/>
          <w:color w:val="000000"/>
          <w:sz w:val="24"/>
          <w:szCs w:val="24"/>
        </w:rPr>
        <w:t xml:space="preserve"> Эвелина </w:t>
      </w:r>
      <w:proofErr w:type="spellStart"/>
      <w:r w:rsidRPr="00707DAB">
        <w:rPr>
          <w:rFonts w:ascii="Times New Roman" w:hAnsi="Times New Roman" w:cstheme="majorBidi"/>
          <w:b w:val="0"/>
          <w:color w:val="000000"/>
          <w:sz w:val="24"/>
          <w:szCs w:val="24"/>
        </w:rPr>
        <w:t>Мударисовн</w:t>
      </w:r>
      <w:proofErr w:type="gramStart"/>
      <w:r w:rsidRPr="00707DAB">
        <w:rPr>
          <w:rFonts w:ascii="Times New Roman" w:hAnsi="Times New Roman" w:cstheme="majorBidi"/>
          <w:b w:val="0"/>
          <w:color w:val="000000"/>
          <w:sz w:val="24"/>
          <w:szCs w:val="24"/>
        </w:rPr>
        <w:t>а</w:t>
      </w:r>
      <w:proofErr w:type="spellEnd"/>
      <w:r w:rsidRPr="00707DAB">
        <w:rPr>
          <w:rFonts w:ascii="Times New Roman" w:hAnsi="Times New Roman"/>
          <w:b w:val="0"/>
          <w:color w:val="181818"/>
          <w:sz w:val="22"/>
          <w:szCs w:val="22"/>
        </w:rPr>
        <w:t>(</w:t>
      </w:r>
      <w:proofErr w:type="gramEnd"/>
      <w:r w:rsidRPr="00707DAB">
        <w:rPr>
          <w:rFonts w:ascii="Times New Roman" w:hAnsi="Times New Roman"/>
          <w:b w:val="0"/>
          <w:color w:val="181818"/>
          <w:sz w:val="22"/>
          <w:szCs w:val="22"/>
        </w:rPr>
        <w:t>г. Москва)</w:t>
      </w:r>
    </w:p>
    <w:p w14:paraId="6515BC51" w14:textId="77777777" w:rsidR="00FE2296" w:rsidRPr="00FE2296" w:rsidRDefault="00FE2296" w:rsidP="00FE2296"/>
    <w:p w14:paraId="1CA23F02" w14:textId="7CB993BD" w:rsidR="00707DAB" w:rsidRDefault="00D46D54" w:rsidP="00A95708">
      <w:pPr>
        <w:spacing w:after="0" w:line="240" w:lineRule="auto"/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</w:pPr>
      <w:r w:rsidRPr="00FE2296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  <w:u w:val="single"/>
        </w:rPr>
        <w:t>5 марта</w:t>
      </w:r>
      <w:r w:rsidRPr="00FE2296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 xml:space="preserve"> – «Основные средства: учет и налогообложение в 2026 году», </w:t>
      </w:r>
      <w:r w:rsidRPr="00FE2296">
        <w:rPr>
          <w:rFonts w:ascii="Times New Roman" w:eastAsia="Times New Roman" w:hAnsi="Times New Roman" w:cstheme="majorBidi"/>
          <w:bCs/>
          <w:color w:val="000000"/>
          <w:kern w:val="32"/>
          <w:sz w:val="24"/>
          <w:szCs w:val="24"/>
        </w:rPr>
        <w:t>эксперт Воронцова Татьяна Александровн</w:t>
      </w:r>
      <w:proofErr w:type="gramStart"/>
      <w:r w:rsidRPr="00FE2296">
        <w:rPr>
          <w:rFonts w:ascii="Times New Roman" w:eastAsia="Times New Roman" w:hAnsi="Times New Roman" w:cstheme="majorBidi"/>
          <w:bCs/>
          <w:color w:val="000000"/>
          <w:kern w:val="32"/>
          <w:sz w:val="24"/>
          <w:szCs w:val="24"/>
        </w:rPr>
        <w:t>а(</w:t>
      </w:r>
      <w:proofErr w:type="gramEnd"/>
      <w:r w:rsidRPr="00FE2296">
        <w:rPr>
          <w:rFonts w:ascii="Times New Roman" w:eastAsia="Times New Roman" w:hAnsi="Times New Roman" w:cstheme="majorBidi"/>
          <w:bCs/>
          <w:color w:val="000000"/>
          <w:kern w:val="32"/>
          <w:sz w:val="24"/>
          <w:szCs w:val="24"/>
        </w:rPr>
        <w:t>г. Москва)</w:t>
      </w:r>
    </w:p>
    <w:p w14:paraId="5CE15584" w14:textId="77777777" w:rsidR="00A95708" w:rsidRPr="00A95708" w:rsidRDefault="00A95708" w:rsidP="00A95708">
      <w:pPr>
        <w:spacing w:after="0" w:line="240" w:lineRule="auto"/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</w:pPr>
    </w:p>
    <w:p w14:paraId="0F25DF1E" w14:textId="024F1A0B" w:rsidR="00A95708" w:rsidRPr="00A95708" w:rsidRDefault="00A95708" w:rsidP="00A95708">
      <w:pPr>
        <w:rPr>
          <w:rFonts w:ascii="Arial" w:hAnsi="Arial" w:cs="Arial"/>
          <w:color w:val="1A0DAB"/>
          <w:sz w:val="21"/>
          <w:szCs w:val="21"/>
          <w:shd w:val="clear" w:color="auto" w:fill="FFFFFF"/>
        </w:rPr>
      </w:pPr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  <w:u w:val="single"/>
        </w:rPr>
        <w:t>10 март</w:t>
      </w:r>
      <w:proofErr w:type="gramStart"/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  <w:u w:val="single"/>
        </w:rPr>
        <w:t>а</w:t>
      </w:r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>-</w:t>
      </w:r>
      <w:proofErr w:type="gramEnd"/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 xml:space="preserve"> «Работник «на дистанции»: особенности трудовых взаимоотношений и нюансы кадрового документооборота. Алгоритм эффективных решений в </w:t>
      </w:r>
      <w:proofErr w:type="spellStart"/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>КонсультантПлюс</w:t>
      </w:r>
      <w:proofErr w:type="spellEnd"/>
      <w:r w:rsidRPr="00A95708"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>»</w:t>
      </w:r>
      <w:r>
        <w:rPr>
          <w:rFonts w:ascii="Times New Roman" w:eastAsia="Times New Roman" w:hAnsi="Times New Roman" w:cstheme="majorBidi"/>
          <w:b/>
          <w:bCs/>
          <w:color w:val="000000"/>
          <w:kern w:val="32"/>
          <w:sz w:val="24"/>
          <w:szCs w:val="24"/>
        </w:rPr>
        <w:t xml:space="preserve">, </w:t>
      </w:r>
      <w:r w:rsidRPr="00A95708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эксперт</w:t>
      </w:r>
      <w:r w:rsidRPr="00A957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5708">
        <w:rPr>
          <w:rFonts w:ascii="Times New Roman" w:eastAsia="Times New Roman" w:hAnsi="Times New Roman"/>
          <w:color w:val="000000"/>
          <w:kern w:val="32"/>
          <w:sz w:val="24"/>
          <w:szCs w:val="24"/>
        </w:rPr>
        <w:t>Колесникова Яна Александровна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Сиушкина</w:t>
      </w:r>
      <w:proofErr w:type="spellEnd"/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Инна Алексеевн</w:t>
      </w:r>
      <w:proofErr w:type="gramStart"/>
      <w:r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а</w:t>
      </w:r>
      <w:r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(</w:t>
      </w:r>
      <w:proofErr w:type="gramEnd"/>
      <w:r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г. Москва)</w:t>
      </w:r>
    </w:p>
    <w:p w14:paraId="0A2DBF6A" w14:textId="7A10D038" w:rsidR="00D82B3D" w:rsidRDefault="00D82B3D" w:rsidP="00D82B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B3D">
        <w:rPr>
          <w:rFonts w:ascii="Times New Roman" w:hAnsi="Times New Roman"/>
          <w:b/>
          <w:u w:val="single"/>
        </w:rPr>
        <w:t>17 марта</w:t>
      </w:r>
      <w:r w:rsidRPr="00D82B3D">
        <w:rPr>
          <w:rFonts w:ascii="Times New Roman" w:hAnsi="Times New Roman"/>
          <w:b/>
        </w:rPr>
        <w:t xml:space="preserve"> – «КЭДО: особенности электронного документооборота в кадровой службе»,</w:t>
      </w:r>
      <w:r>
        <w:rPr>
          <w:rFonts w:ascii="Times New Roman" w:hAnsi="Times New Roman"/>
          <w:b/>
        </w:rPr>
        <w:t xml:space="preserve"> </w:t>
      </w:r>
      <w:r w:rsidRPr="004F0DD5">
        <w:rPr>
          <w:rFonts w:ascii="Times New Roman" w:hAnsi="Times New Roman"/>
          <w:sz w:val="24"/>
          <w:szCs w:val="24"/>
        </w:rPr>
        <w:t xml:space="preserve">эксперт </w:t>
      </w:r>
      <w:proofErr w:type="spellStart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>Скобеева</w:t>
      </w:r>
      <w:proofErr w:type="spellEnd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 xml:space="preserve"> Елена </w:t>
      </w:r>
      <w:proofErr w:type="spellStart"/>
      <w:r w:rsidRPr="004F0DD5">
        <w:rPr>
          <w:rFonts w:ascii="Times New Roman" w:hAnsi="Times New Roman" w:cstheme="majorBidi"/>
          <w:bCs/>
          <w:color w:val="000000"/>
          <w:sz w:val="24"/>
          <w:szCs w:val="24"/>
        </w:rPr>
        <w:t>Игорьевна</w:t>
      </w:r>
      <w:proofErr w:type="spellEnd"/>
      <w:r w:rsidRPr="00550B86">
        <w:rPr>
          <w:rFonts w:ascii="Times New Roman" w:hAnsi="Times New Roman"/>
          <w:sz w:val="24"/>
          <w:szCs w:val="24"/>
        </w:rPr>
        <w:fldChar w:fldCharType="begin"/>
      </w:r>
      <w:r w:rsidRPr="00550B86">
        <w:rPr>
          <w:rFonts w:ascii="Times New Roman" w:hAnsi="Times New Roman"/>
          <w:sz w:val="24"/>
          <w:szCs w:val="24"/>
        </w:rPr>
        <w:instrText xml:space="preserve"> HYPERLINK "https://www.kazan.ra-it.ru/training-center/lecturers/khoroshilov-vadim-nikolaevich/" </w:instrText>
      </w:r>
      <w:r w:rsidRPr="00550B86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 </w:t>
      </w:r>
      <w:r w:rsidRPr="00550B86">
        <w:rPr>
          <w:rFonts w:ascii="Times New Roman" w:hAnsi="Times New Roman"/>
          <w:sz w:val="24"/>
          <w:szCs w:val="24"/>
        </w:rPr>
        <w:t>(г. Москва)</w:t>
      </w:r>
      <w:r w:rsidRPr="00550B86">
        <w:rPr>
          <w:rFonts w:ascii="Times New Roman" w:hAnsi="Times New Roman"/>
          <w:sz w:val="24"/>
          <w:szCs w:val="24"/>
        </w:rPr>
        <w:fldChar w:fldCharType="end"/>
      </w:r>
    </w:p>
    <w:p w14:paraId="34DBE5C0" w14:textId="77777777" w:rsidR="00FB7BA3" w:rsidRDefault="00FB7BA3" w:rsidP="00D82B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ED23A" w14:textId="2FA37747" w:rsidR="00FB7BA3" w:rsidRDefault="00FB7BA3" w:rsidP="000A3C4B">
      <w:pPr>
        <w:rPr>
          <w:rFonts w:ascii="Times New Roman" w:hAnsi="Times New Roman" w:cstheme="majorBidi"/>
          <w:color w:val="000000"/>
          <w:sz w:val="24"/>
          <w:szCs w:val="24"/>
        </w:rPr>
      </w:pPr>
      <w:r w:rsidRPr="000A3C4B">
        <w:rPr>
          <w:rFonts w:ascii="Times New Roman" w:hAnsi="Times New Roman"/>
          <w:b/>
          <w:u w:val="single"/>
        </w:rPr>
        <w:t xml:space="preserve">18 марта </w:t>
      </w:r>
      <w:r w:rsidR="000A3C4B" w:rsidRPr="000A3C4B">
        <w:rPr>
          <w:rFonts w:ascii="Times New Roman" w:hAnsi="Times New Roman"/>
          <w:b/>
        </w:rPr>
        <w:t>–</w:t>
      </w:r>
      <w:r w:rsidRPr="000A3C4B">
        <w:rPr>
          <w:rFonts w:ascii="Times New Roman" w:hAnsi="Times New Roman"/>
          <w:b/>
        </w:rPr>
        <w:t xml:space="preserve"> </w:t>
      </w:r>
      <w:r w:rsidR="000A3C4B" w:rsidRPr="000A3C4B">
        <w:rPr>
          <w:rFonts w:ascii="Times New Roman" w:hAnsi="Times New Roman"/>
          <w:b/>
        </w:rPr>
        <w:t>«Скрытые риски в хозяйственных операциях: как предотвратить доначисления по НДС и налогу на прибыль»,</w:t>
      </w:r>
      <w:r w:rsidR="000A3C4B">
        <w:rPr>
          <w:rFonts w:ascii="Times New Roman" w:hAnsi="Times New Roman"/>
          <w:b/>
          <w:u w:val="single"/>
        </w:rPr>
        <w:t xml:space="preserve"> </w:t>
      </w:r>
      <w:r w:rsidR="000A3C4B">
        <w:rPr>
          <w:rFonts w:ascii="Times New Roman" w:hAnsi="Times New Roman"/>
          <w:sz w:val="24"/>
          <w:szCs w:val="24"/>
        </w:rPr>
        <w:t xml:space="preserve">эксперт </w:t>
      </w:r>
      <w:r w:rsidR="000A3C4B" w:rsidRPr="00CF3AD1">
        <w:rPr>
          <w:rFonts w:ascii="Times New Roman" w:hAnsi="Times New Roman" w:cstheme="majorBidi"/>
          <w:color w:val="000000"/>
          <w:sz w:val="24"/>
          <w:szCs w:val="24"/>
        </w:rPr>
        <w:t>Колмакова Полина Владимировна (г. Москва)</w:t>
      </w:r>
    </w:p>
    <w:p w14:paraId="56A251AD" w14:textId="57D49DAB" w:rsidR="00113B20" w:rsidRPr="001D112E" w:rsidRDefault="00113B20" w:rsidP="00113B20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highlight w:val="yellow"/>
          <w:u w:val="single"/>
        </w:rPr>
        <w:t>19 марта</w:t>
      </w:r>
      <w:r w:rsidRPr="001D112E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highlight w:val="yellow"/>
        </w:rPr>
        <w:t xml:space="preserve"> - «Переквалификация договоров ГПХ в </w:t>
      </w:r>
      <w:proofErr w:type="gramStart"/>
      <w:r w:rsidRPr="001D112E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highlight w:val="yellow"/>
        </w:rPr>
        <w:t>трудовые</w:t>
      </w:r>
      <w:proofErr w:type="gramEnd"/>
      <w:r w:rsidRPr="001D112E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highlight w:val="yellow"/>
        </w:rPr>
        <w:t xml:space="preserve">. Ответственность и последствия», </w:t>
      </w:r>
      <w:r w:rsidRPr="001D112E">
        <w:rPr>
          <w:rFonts w:ascii="Times New Roman" w:eastAsia="Times New Roman" w:hAnsi="Times New Roman"/>
          <w:bCs/>
          <w:color w:val="000000"/>
          <w:kern w:val="32"/>
          <w:sz w:val="24"/>
          <w:szCs w:val="24"/>
          <w:highlight w:val="yellow"/>
        </w:rPr>
        <w:t>эксперт Русецкая Ольга Викторовна (г. Новосибирск)</w:t>
      </w:r>
    </w:p>
    <w:p w14:paraId="51475146" w14:textId="77777777" w:rsidR="003D7CC0" w:rsidRPr="003D7CC0" w:rsidRDefault="003D7CC0" w:rsidP="003D7CC0">
      <w:pPr>
        <w:spacing w:after="6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A459A6" w14:textId="5D47DC79" w:rsidR="00B6677F" w:rsidRDefault="00CE561B" w:rsidP="00B6677F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  <w:r w:rsidRPr="00CE561B">
        <w:rPr>
          <w:rFonts w:ascii="Times New Roman" w:hAnsi="Times New Roman"/>
          <w:b/>
          <w:u w:val="single"/>
        </w:rPr>
        <w:t>19 марта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E561B">
        <w:rPr>
          <w:rFonts w:ascii="Times New Roman" w:hAnsi="Times New Roman"/>
          <w:b/>
          <w:sz w:val="24"/>
          <w:szCs w:val="24"/>
        </w:rPr>
        <w:t>«</w:t>
      </w:r>
      <w:r w:rsidR="00B6677F" w:rsidRPr="00B6677F">
        <w:rPr>
          <w:rFonts w:ascii="Times New Roman" w:hAnsi="Times New Roman"/>
          <w:b/>
          <w:sz w:val="24"/>
          <w:szCs w:val="24"/>
        </w:rPr>
        <w:t>ФСБУ 25/2018 «Бухгалтерский учет аренды»</w:t>
      </w:r>
      <w:r w:rsidR="00B6677F">
        <w:rPr>
          <w:rFonts w:ascii="Times New Roman" w:hAnsi="Times New Roman"/>
          <w:b/>
          <w:sz w:val="24"/>
          <w:szCs w:val="24"/>
        </w:rPr>
        <w:t xml:space="preserve">, </w:t>
      </w:r>
      <w:r w:rsidR="00B6677F" w:rsidRPr="00F9592C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эксперт </w:t>
      </w:r>
      <w:r w:rsidR="00B6677F" w:rsidRPr="00F9592C">
        <w:rPr>
          <w:rFonts w:ascii="Times New Roman" w:hAnsi="Times New Roman"/>
          <w:color w:val="000000"/>
          <w:sz w:val="24"/>
          <w:szCs w:val="24"/>
        </w:rPr>
        <w:t>Воронцова Татьяна Александровна</w:t>
      </w:r>
      <w:r w:rsidR="00B6677F"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(г. Москва)</w:t>
      </w:r>
    </w:p>
    <w:p w14:paraId="01EF50AB" w14:textId="77777777" w:rsidR="00B6677F" w:rsidRDefault="00B6677F" w:rsidP="00D82B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5D0A7" w14:textId="205D1EF2" w:rsidR="00D82B3D" w:rsidRDefault="00D82B3D" w:rsidP="00D82B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B3D">
        <w:rPr>
          <w:rFonts w:ascii="Times New Roman" w:hAnsi="Times New Roman"/>
          <w:b/>
          <w:sz w:val="24"/>
          <w:szCs w:val="24"/>
          <w:u w:val="single"/>
        </w:rPr>
        <w:t>2</w:t>
      </w:r>
      <w:r w:rsidR="00155123"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bookmarkStart w:id="0" w:name="_GoBack"/>
      <w:bookmarkEnd w:id="0"/>
      <w:r w:rsidRPr="00D82B3D">
        <w:rPr>
          <w:rFonts w:ascii="Times New Roman" w:hAnsi="Times New Roman"/>
          <w:b/>
          <w:sz w:val="24"/>
          <w:szCs w:val="24"/>
          <w:u w:val="single"/>
        </w:rPr>
        <w:t>марта</w:t>
      </w:r>
      <w:r w:rsidRPr="00D82B3D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2B3D">
        <w:rPr>
          <w:rFonts w:ascii="Times New Roman" w:hAnsi="Times New Roman"/>
          <w:b/>
          <w:sz w:val="24"/>
          <w:szCs w:val="24"/>
        </w:rPr>
        <w:t xml:space="preserve">«Трудовые споры при увольнении: исправляем типичные ошибки работодателя. Алгоритм эффективных решений в </w:t>
      </w:r>
      <w:proofErr w:type="spellStart"/>
      <w:r w:rsidRPr="00D82B3D">
        <w:rPr>
          <w:rFonts w:ascii="Times New Roman" w:hAnsi="Times New Roman"/>
          <w:b/>
          <w:sz w:val="24"/>
          <w:szCs w:val="24"/>
        </w:rPr>
        <w:t>КонсультантПлюс</w:t>
      </w:r>
      <w:proofErr w:type="spellEnd"/>
      <w:r w:rsidRPr="00D82B3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D82B3D">
        <w:rPr>
          <w:rFonts w:ascii="Times New Roman" w:hAnsi="Times New Roman"/>
          <w:sz w:val="24"/>
          <w:szCs w:val="24"/>
        </w:rPr>
        <w:t xml:space="preserve">эксперт Бодрова </w:t>
      </w:r>
      <w:r w:rsidR="00AA2D14" w:rsidRPr="00AA2D14">
        <w:rPr>
          <w:rFonts w:ascii="Times New Roman" w:hAnsi="Times New Roman"/>
          <w:sz w:val="24"/>
          <w:szCs w:val="24"/>
        </w:rPr>
        <w:t>Анастасия Андреевна</w:t>
      </w:r>
      <w:r w:rsidR="00AA2D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2D14" w:rsidRPr="00AA2D14">
        <w:rPr>
          <w:rFonts w:ascii="Times New Roman" w:hAnsi="Times New Roman"/>
          <w:sz w:val="24"/>
          <w:szCs w:val="24"/>
        </w:rPr>
        <w:t>Шавкута</w:t>
      </w:r>
      <w:proofErr w:type="spellEnd"/>
      <w:r w:rsidR="00AA2D14" w:rsidRPr="00AA2D14">
        <w:rPr>
          <w:rFonts w:ascii="Times New Roman" w:hAnsi="Times New Roman"/>
          <w:sz w:val="24"/>
          <w:szCs w:val="24"/>
        </w:rPr>
        <w:t xml:space="preserve"> Надежда Григорьевна</w:t>
      </w:r>
      <w:r w:rsidR="00AA2D14">
        <w:rPr>
          <w:rFonts w:ascii="Times New Roman" w:hAnsi="Times New Roman"/>
          <w:sz w:val="24"/>
          <w:szCs w:val="24"/>
        </w:rPr>
        <w:t xml:space="preserve"> (г. Москва)</w:t>
      </w:r>
    </w:p>
    <w:p w14:paraId="135AB29E" w14:textId="77777777" w:rsidR="00F37344" w:rsidRDefault="00F37344" w:rsidP="00D82B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D79DB" w14:textId="77777777" w:rsidR="005C3FD7" w:rsidRDefault="00F37344" w:rsidP="005C3FD7">
      <w:pPr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</w:pPr>
      <w:r w:rsidRPr="00F37344">
        <w:rPr>
          <w:rFonts w:ascii="Times New Roman" w:hAnsi="Times New Roman"/>
          <w:b/>
          <w:sz w:val="24"/>
          <w:szCs w:val="24"/>
          <w:u w:val="single"/>
        </w:rPr>
        <w:t>24 марта</w:t>
      </w:r>
      <w:r w:rsidRPr="00F37344">
        <w:rPr>
          <w:rFonts w:ascii="Times New Roman" w:hAnsi="Times New Roman"/>
          <w:b/>
          <w:sz w:val="24"/>
          <w:szCs w:val="24"/>
        </w:rPr>
        <w:t xml:space="preserve"> – «Обработка персональных данных в организации. Основные обязанности операторов персональных данных и практические рекомендации по внедрению системы работы с данными»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5C3FD7" w:rsidRPr="003175F3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эксперт </w:t>
      </w:r>
      <w:r w:rsidR="005C3FD7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proofErr w:type="spellStart"/>
      <w:r w:rsidR="005C3FD7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Шалагинова</w:t>
      </w:r>
      <w:proofErr w:type="spellEnd"/>
      <w:r w:rsidR="005C3FD7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  <w:r w:rsidR="005C3FD7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Елена Германовн</w:t>
      </w:r>
      <w:proofErr w:type="gramStart"/>
      <w:r w:rsidR="005C3FD7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а(</w:t>
      </w:r>
      <w:proofErr w:type="gramEnd"/>
      <w:r w:rsidR="005C3FD7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г. Москва)</w:t>
      </w:r>
      <w:r w:rsidR="005C3FD7" w:rsidRPr="00907131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 xml:space="preserve"> </w:t>
      </w:r>
    </w:p>
    <w:p w14:paraId="5E6685E5" w14:textId="77777777" w:rsidR="00D82B3D" w:rsidRDefault="00D82B3D" w:rsidP="00AA6B56">
      <w:pPr>
        <w:spacing w:after="60"/>
        <w:rPr>
          <w:rFonts w:ascii="Times New Roman" w:hAnsi="Times New Roman"/>
          <w:b/>
          <w:sz w:val="24"/>
          <w:szCs w:val="24"/>
        </w:rPr>
      </w:pPr>
    </w:p>
    <w:p w14:paraId="6BE3199E" w14:textId="77777777" w:rsidR="00337B56" w:rsidRDefault="00337B56" w:rsidP="00337B56">
      <w:pPr>
        <w:pStyle w:val="1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color w:val="000000"/>
          <w:sz w:val="24"/>
          <w:szCs w:val="24"/>
        </w:rPr>
      </w:pPr>
      <w:r w:rsidRPr="00CC03B2">
        <w:rPr>
          <w:rFonts w:ascii="Times New Roman" w:hAnsi="Times New Roman"/>
          <w:sz w:val="24"/>
          <w:szCs w:val="24"/>
          <w:u w:val="single"/>
        </w:rPr>
        <w:t>25 марта</w:t>
      </w:r>
      <w:r>
        <w:rPr>
          <w:rFonts w:ascii="Times New Roman" w:hAnsi="Times New Roman"/>
          <w:b w:val="0"/>
          <w:sz w:val="24"/>
          <w:szCs w:val="24"/>
        </w:rPr>
        <w:t xml:space="preserve"> – «</w:t>
      </w:r>
      <w:r w:rsidRPr="00337B56">
        <w:rPr>
          <w:rFonts w:ascii="Times New Roman" w:hAnsi="Times New Roman"/>
          <w:sz w:val="24"/>
          <w:szCs w:val="24"/>
        </w:rPr>
        <w:t>Необоснованное обогащение: практические рекомендации и судебная практика</w:t>
      </w:r>
      <w:r>
        <w:rPr>
          <w:rFonts w:ascii="Times New Roman" w:hAnsi="Times New Roman"/>
          <w:b w:val="0"/>
          <w:sz w:val="24"/>
          <w:szCs w:val="24"/>
        </w:rPr>
        <w:t xml:space="preserve">», </w:t>
      </w:r>
      <w:r w:rsidRPr="00F9592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эксперт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Микаилова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Ламан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9592C">
        <w:rPr>
          <w:rFonts w:ascii="Times New Roman" w:hAnsi="Times New Roman"/>
          <w:b w:val="0"/>
          <w:color w:val="000000"/>
          <w:sz w:val="24"/>
          <w:szCs w:val="24"/>
        </w:rPr>
        <w:t>Насираддиновна</w:t>
      </w:r>
      <w:proofErr w:type="spellEnd"/>
      <w:r w:rsidRPr="00F9592C">
        <w:rPr>
          <w:rFonts w:ascii="Times New Roman" w:hAnsi="Times New Roman"/>
          <w:b w:val="0"/>
          <w:color w:val="000000"/>
          <w:sz w:val="24"/>
          <w:szCs w:val="24"/>
        </w:rPr>
        <w:t xml:space="preserve"> (г. Москва)</w:t>
      </w:r>
    </w:p>
    <w:p w14:paraId="184B3A55" w14:textId="77777777" w:rsidR="00CC03B2" w:rsidRPr="00CC03B2" w:rsidRDefault="00CC03B2" w:rsidP="00CC03B2"/>
    <w:p w14:paraId="78FB60F9" w14:textId="77777777" w:rsidR="00DE06B9" w:rsidRPr="001351F4" w:rsidRDefault="00CC03B2" w:rsidP="00DE06B9">
      <w:pPr>
        <w:spacing w:after="0" w:line="240" w:lineRule="auto"/>
        <w:rPr>
          <w:rFonts w:ascii="Arial" w:hAnsi="Arial" w:cs="Arial"/>
          <w:color w:val="1A0DAB"/>
          <w:sz w:val="21"/>
          <w:szCs w:val="21"/>
          <w:shd w:val="clear" w:color="auto" w:fill="FFFFFF"/>
        </w:rPr>
      </w:pPr>
      <w:r w:rsidRPr="00CC03B2">
        <w:rPr>
          <w:rFonts w:ascii="Times New Roman" w:hAnsi="Times New Roman"/>
          <w:b/>
          <w:sz w:val="24"/>
          <w:szCs w:val="24"/>
          <w:u w:val="single"/>
        </w:rPr>
        <w:t>31 марта</w:t>
      </w:r>
      <w:r>
        <w:rPr>
          <w:rFonts w:ascii="Times New Roman" w:hAnsi="Times New Roman"/>
          <w:b/>
          <w:sz w:val="24"/>
          <w:szCs w:val="24"/>
        </w:rPr>
        <w:t xml:space="preserve"> – «</w:t>
      </w:r>
      <w:r w:rsidRPr="00CC03B2">
        <w:rPr>
          <w:rFonts w:ascii="Times New Roman" w:hAnsi="Times New Roman"/>
          <w:b/>
          <w:sz w:val="24"/>
          <w:szCs w:val="24"/>
        </w:rPr>
        <w:t xml:space="preserve">Готовимся к проверке ГИТ: на что </w:t>
      </w:r>
      <w:proofErr w:type="gramStart"/>
      <w:r w:rsidRPr="00CC03B2">
        <w:rPr>
          <w:rFonts w:ascii="Times New Roman" w:hAnsi="Times New Roman"/>
          <w:b/>
          <w:sz w:val="24"/>
          <w:szCs w:val="24"/>
        </w:rPr>
        <w:t>обратить внимание кадровику</w:t>
      </w:r>
      <w:proofErr w:type="gramEnd"/>
      <w:r w:rsidRPr="00CC03B2">
        <w:rPr>
          <w:rFonts w:ascii="Times New Roman" w:hAnsi="Times New Roman"/>
          <w:b/>
          <w:sz w:val="24"/>
          <w:szCs w:val="24"/>
        </w:rPr>
        <w:t xml:space="preserve"> и руководителю</w:t>
      </w:r>
      <w:r>
        <w:rPr>
          <w:rFonts w:ascii="Times New Roman" w:hAnsi="Times New Roman"/>
          <w:b/>
          <w:sz w:val="24"/>
          <w:szCs w:val="24"/>
        </w:rPr>
        <w:t xml:space="preserve">», </w:t>
      </w:r>
      <w:r w:rsidR="00DE06B9" w:rsidRPr="001351F4">
        <w:rPr>
          <w:rFonts w:ascii="Times New Roman" w:hAnsi="Times New Roman"/>
          <w:sz w:val="24"/>
          <w:szCs w:val="24"/>
        </w:rPr>
        <w:t xml:space="preserve">эксперт </w:t>
      </w:r>
      <w:r w:rsidR="00DE06B9" w:rsidRPr="001351F4">
        <w:fldChar w:fldCharType="begin"/>
      </w:r>
      <w:r w:rsidR="00DE06B9" w:rsidRPr="001351F4">
        <w:instrText xml:space="preserve"> HYPERLINK "https://school.kontur.ru/lecturers/45" </w:instrText>
      </w:r>
      <w:r w:rsidR="00DE06B9" w:rsidRPr="001351F4">
        <w:fldChar w:fldCharType="separate"/>
      </w:r>
      <w:r w:rsidR="00DE06B9" w:rsidRPr="001351F4">
        <w:rPr>
          <w:rFonts w:ascii="Times New Roman" w:eastAsia="Times New Roman" w:hAnsi="Times New Roman"/>
          <w:color w:val="000000"/>
          <w:kern w:val="32"/>
          <w:sz w:val="24"/>
          <w:szCs w:val="24"/>
        </w:rPr>
        <w:t>Конюхова Евгения Владимировна</w:t>
      </w:r>
      <w:r w:rsidR="00DE06B9">
        <w:rPr>
          <w:rFonts w:ascii="Times New Roman" w:eastAsia="Times New Roman" w:hAnsi="Times New Roman"/>
          <w:color w:val="000000"/>
          <w:kern w:val="32"/>
          <w:sz w:val="24"/>
          <w:szCs w:val="24"/>
        </w:rPr>
        <w:t xml:space="preserve"> </w:t>
      </w:r>
      <w:r w:rsidR="00DE06B9">
        <w:rPr>
          <w:rFonts w:ascii="Times New Roman" w:eastAsia="Times New Roman" w:hAnsi="Times New Roman"/>
          <w:bCs/>
          <w:color w:val="000000"/>
          <w:kern w:val="32"/>
          <w:sz w:val="24"/>
          <w:szCs w:val="24"/>
        </w:rPr>
        <w:t>(г. Москва)</w:t>
      </w:r>
    </w:p>
    <w:p w14:paraId="08761ACF" w14:textId="3805D32E" w:rsidR="001B1A67" w:rsidRPr="003D7CC0" w:rsidRDefault="00DE06B9" w:rsidP="003D7C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51F4">
        <w:fldChar w:fldCharType="end"/>
      </w:r>
    </w:p>
    <w:p w14:paraId="1814ED26" w14:textId="5AD4F0D2" w:rsidR="00D82B3D" w:rsidRDefault="00EE752C" w:rsidP="00D82B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yellow"/>
          <w:u w:val="single"/>
        </w:rPr>
        <w:t>Онлайн-</w:t>
      </w:r>
      <w:r w:rsidR="00AA6B56" w:rsidRPr="00AA6B56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Конференция </w:t>
      </w:r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 xml:space="preserve">«Квадро </w:t>
      </w:r>
      <w:proofErr w:type="spellStart"/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>Конфа</w:t>
      </w:r>
      <w:proofErr w:type="spellEnd"/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>»</w:t>
      </w:r>
    </w:p>
    <w:p w14:paraId="3F1818CF" w14:textId="77777777" w:rsidR="000F170F" w:rsidRDefault="00D04F1F" w:rsidP="000F170F">
      <w:pPr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1D112E">
        <w:rPr>
          <w:rFonts w:ascii="Times New Roman" w:hAnsi="Times New Roman"/>
          <w:b/>
          <w:sz w:val="24"/>
          <w:szCs w:val="24"/>
          <w:u w:val="single"/>
        </w:rPr>
        <w:t>Апрель</w:t>
      </w:r>
    </w:p>
    <w:p w14:paraId="56AFF6FB" w14:textId="1A7C91B9" w:rsidR="0077721C" w:rsidRPr="000F170F" w:rsidRDefault="0077721C" w:rsidP="000F170F">
      <w:pPr>
        <w:rPr>
          <w:rFonts w:ascii="Times New Roman" w:hAnsi="Times New Roman"/>
          <w:b/>
          <w:sz w:val="24"/>
          <w:szCs w:val="24"/>
          <w:u w:val="single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lastRenderedPageBreak/>
        <w:t>Апрел</w:t>
      </w:r>
      <w:proofErr w:type="gramStart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ь-</w:t>
      </w:r>
      <w:proofErr w:type="gramEnd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</w:t>
      </w:r>
      <w:r w:rsidRPr="001D112E">
        <w:rPr>
          <w:rFonts w:ascii="Times New Roman" w:hAnsi="Times New Roman"/>
          <w:sz w:val="24"/>
          <w:szCs w:val="24"/>
          <w:highlight w:val="yellow"/>
        </w:rPr>
        <w:t xml:space="preserve">Вебинар </w:t>
      </w:r>
      <w:r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«</w:t>
      </w:r>
      <w:r w:rsidRPr="001D112E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Налоговая отчетность за 1 квартал 2026 года. Экспертный анализ последних изменений законодательства</w:t>
      </w:r>
      <w:r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», эксперт </w:t>
      </w:r>
      <w:r w:rsidR="002945B5"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Гладкова С.Г.</w:t>
      </w:r>
    </w:p>
    <w:p w14:paraId="56554F1D" w14:textId="5F0171FD" w:rsidR="00F511AA" w:rsidRDefault="001A1B12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Май</w:t>
      </w:r>
    </w:p>
    <w:p w14:paraId="5AACBC02" w14:textId="77777777" w:rsidR="00D82B3D" w:rsidRPr="00C46D52" w:rsidRDefault="00D82B3D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333C8870" w14:textId="3315F5D3" w:rsidR="00082D91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2945B5">
        <w:rPr>
          <w:rFonts w:ascii="Times New Roman" w:hAnsi="Times New Roman"/>
          <w:b/>
          <w:sz w:val="24"/>
          <w:szCs w:val="24"/>
          <w:highlight w:val="yellow"/>
          <w:u w:val="single"/>
        </w:rPr>
        <w:t>Июнь</w:t>
      </w:r>
    </w:p>
    <w:p w14:paraId="787F342C" w14:textId="2A395745" w:rsidR="00B45AAC" w:rsidRPr="00D17927" w:rsidRDefault="00AA6B56" w:rsidP="00D17927">
      <w:pPr>
        <w:rPr>
          <w:rFonts w:ascii="Times New Roman" w:hAnsi="Times New Roman"/>
          <w:sz w:val="24"/>
          <w:szCs w:val="24"/>
          <w:u w:val="single"/>
        </w:rPr>
      </w:pPr>
      <w:r w:rsidRPr="00AA6B56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Конференция </w:t>
      </w:r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 xml:space="preserve">«Квадро </w:t>
      </w:r>
      <w:proofErr w:type="spellStart"/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>Конфа</w:t>
      </w:r>
      <w:proofErr w:type="spellEnd"/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>»</w:t>
      </w:r>
    </w:p>
    <w:p w14:paraId="24ADBB64" w14:textId="7CCAAB0A" w:rsidR="00503A67" w:rsidRDefault="00503A67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Июль</w:t>
      </w:r>
    </w:p>
    <w:p w14:paraId="06025DF2" w14:textId="538F76B7" w:rsidR="0077721C" w:rsidRDefault="0077721C" w:rsidP="009F22B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Июль </w:t>
      </w:r>
      <w:r w:rsidRPr="001D112E">
        <w:rPr>
          <w:sz w:val="24"/>
          <w:szCs w:val="24"/>
          <w:highlight w:val="yellow"/>
        </w:rPr>
        <w:t xml:space="preserve">– </w:t>
      </w:r>
      <w:r w:rsidRPr="001D112E">
        <w:rPr>
          <w:rFonts w:ascii="Times New Roman" w:hAnsi="Times New Roman"/>
          <w:sz w:val="24"/>
          <w:szCs w:val="24"/>
          <w:highlight w:val="yellow"/>
        </w:rPr>
        <w:t xml:space="preserve">Вебинар 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«</w:t>
      </w:r>
      <w:r w:rsidRPr="001D11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Налоговая и бухгалтерская отчетность за 1-е полугодие 2026 года. Актуальные изменения в законодательстве»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, эксперт Гладкова Софья Германовна (г. Новосибирск) или Корпачева Ольга Викторовн</w:t>
      </w:r>
      <w:proofErr w:type="gramStart"/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а(</w:t>
      </w:r>
      <w:proofErr w:type="gramEnd"/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г. Новосибирск)</w:t>
      </w:r>
    </w:p>
    <w:p w14:paraId="1822B18E" w14:textId="77777777" w:rsidR="0077721C" w:rsidRPr="00503A67" w:rsidRDefault="0077721C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2F611D87" w14:textId="190CAD1C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9C0E65">
        <w:rPr>
          <w:rFonts w:ascii="Times New Roman" w:hAnsi="Times New Roman"/>
          <w:b/>
          <w:sz w:val="24"/>
          <w:szCs w:val="24"/>
          <w:u w:val="single"/>
        </w:rPr>
        <w:t>Август</w:t>
      </w:r>
    </w:p>
    <w:p w14:paraId="2FB57890" w14:textId="77777777" w:rsidR="00D82B3D" w:rsidRPr="009C0E65" w:rsidRDefault="00D82B3D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79FA794E" w14:textId="6A99EBC6" w:rsidR="00503A67" w:rsidRPr="001D112E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1D112E">
        <w:rPr>
          <w:rFonts w:ascii="Times New Roman" w:hAnsi="Times New Roman"/>
          <w:b/>
          <w:sz w:val="24"/>
          <w:szCs w:val="24"/>
          <w:u w:val="single"/>
        </w:rPr>
        <w:t>Сентябрь</w:t>
      </w:r>
    </w:p>
    <w:p w14:paraId="0CFBCBBA" w14:textId="3CF70EBB" w:rsidR="00B45AAC" w:rsidRPr="00AA6B56" w:rsidRDefault="00B45AAC" w:rsidP="00AA6B56">
      <w:pPr>
        <w:rPr>
          <w:rFonts w:ascii="Times New Roman" w:hAnsi="Times New Roman"/>
          <w:sz w:val="24"/>
          <w:szCs w:val="24"/>
          <w:u w:val="single"/>
        </w:rPr>
      </w:pPr>
      <w:r w:rsidRPr="00AA6B56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Конференция </w:t>
      </w:r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 xml:space="preserve">«Квадро </w:t>
      </w:r>
      <w:proofErr w:type="spellStart"/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>Конфа</w:t>
      </w:r>
      <w:proofErr w:type="spellEnd"/>
      <w:r w:rsidR="00AA6B56" w:rsidRPr="00AA6B56">
        <w:rPr>
          <w:rFonts w:ascii="Times New Roman" w:hAnsi="Times New Roman"/>
          <w:sz w:val="24"/>
          <w:szCs w:val="24"/>
          <w:highlight w:val="yellow"/>
          <w:u w:val="single"/>
        </w:rPr>
        <w:t>»</w:t>
      </w:r>
    </w:p>
    <w:p w14:paraId="5FDEEC00" w14:textId="0610A4FA" w:rsidR="00D82B3D" w:rsidRPr="00D82B3D" w:rsidRDefault="0077721C" w:rsidP="00D82B3D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Сентябр</w:t>
      </w:r>
      <w:proofErr w:type="gramStart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ь-</w:t>
      </w:r>
      <w:proofErr w:type="gramEnd"/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</w:t>
      </w:r>
      <w:r w:rsidRPr="001D112E">
        <w:rPr>
          <w:rFonts w:ascii="Times New Roman" w:hAnsi="Times New Roman"/>
          <w:sz w:val="24"/>
          <w:szCs w:val="24"/>
          <w:highlight w:val="yellow"/>
        </w:rPr>
        <w:t>Вебинар  «</w:t>
      </w:r>
      <w:r w:rsidRPr="001D112E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 xml:space="preserve">Расчет среднего заработка. Практикум», </w:t>
      </w:r>
      <w:r w:rsidRPr="001D112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эксперт Гладкова С.Г.</w:t>
      </w:r>
    </w:p>
    <w:p w14:paraId="7D8A65B1" w14:textId="06109EB0" w:rsidR="00741F93" w:rsidRDefault="00503A67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Октябрь</w:t>
      </w:r>
    </w:p>
    <w:p w14:paraId="31788D12" w14:textId="2CA03F7A" w:rsidR="0077721C" w:rsidRDefault="0077721C" w:rsidP="009F22BF">
      <w:pPr>
        <w:spacing w:after="100"/>
        <w:rPr>
          <w:rFonts w:ascii="Times New Roman" w:hAnsi="Times New Roman"/>
          <w:sz w:val="24"/>
          <w:szCs w:val="24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Октябрь - </w:t>
      </w:r>
      <w:r w:rsidRPr="001D112E">
        <w:rPr>
          <w:rFonts w:ascii="Times New Roman" w:hAnsi="Times New Roman"/>
          <w:sz w:val="24"/>
          <w:szCs w:val="24"/>
          <w:highlight w:val="yellow"/>
        </w:rPr>
        <w:t xml:space="preserve">Онлайн-практикум </w:t>
      </w:r>
      <w:r w:rsidRPr="001D112E">
        <w:rPr>
          <w:rFonts w:ascii="Times New Roman" w:hAnsi="Times New Roman"/>
          <w:b/>
          <w:color w:val="000000"/>
          <w:sz w:val="24"/>
          <w:szCs w:val="24"/>
          <w:highlight w:val="yellow"/>
        </w:rPr>
        <w:t>«</w:t>
      </w:r>
      <w:r w:rsidRPr="001D112E">
        <w:rPr>
          <w:rFonts w:ascii="Times New Roman" w:hAnsi="Times New Roman"/>
          <w:b/>
          <w:color w:val="000000" w:themeColor="text1"/>
          <w:sz w:val="24"/>
          <w:szCs w:val="24"/>
          <w:highlight w:val="yellow"/>
        </w:rPr>
        <w:t>Налоговая и бухгалтерская отчетность за 9 мес.2026 года. Перспективы 2027 года. Экспертный анализ последних изменений законодательства»</w:t>
      </w:r>
      <w:r w:rsidRPr="001D112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,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эксперт </w:t>
      </w:r>
      <w:r w:rsidRPr="001D112E">
        <w:rPr>
          <w:rFonts w:ascii="Times New Roman" w:hAnsi="Times New Roman"/>
          <w:sz w:val="24"/>
          <w:szCs w:val="24"/>
          <w:highlight w:val="yellow"/>
        </w:rPr>
        <w:t>Гладкова Софья Германовна (г. Новосибирск)</w:t>
      </w:r>
    </w:p>
    <w:p w14:paraId="04364819" w14:textId="77777777" w:rsidR="0077721C" w:rsidRPr="00503A67" w:rsidRDefault="0077721C" w:rsidP="00C46D52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75C6F34F" w14:textId="6C4A78BA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503A67">
        <w:rPr>
          <w:rFonts w:ascii="Times New Roman" w:hAnsi="Times New Roman"/>
          <w:b/>
          <w:sz w:val="24"/>
          <w:szCs w:val="24"/>
          <w:u w:val="single"/>
        </w:rPr>
        <w:t>Ноябрь</w:t>
      </w:r>
    </w:p>
    <w:p w14:paraId="5FC2DD24" w14:textId="5C19A5FB" w:rsidR="00503A67" w:rsidRPr="00503A67" w:rsidRDefault="00503A67" w:rsidP="009F22BF">
      <w:pPr>
        <w:spacing w:after="100"/>
        <w:rPr>
          <w:rFonts w:ascii="Times New Roman" w:hAnsi="Times New Roman"/>
          <w:b/>
          <w:sz w:val="24"/>
          <w:szCs w:val="24"/>
          <w:u w:val="single"/>
        </w:rPr>
      </w:pP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>Семинар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1D112E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в Новокузнецке и Кемерово  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«Подготовка к </w:t>
      </w:r>
      <w:r w:rsidR="00C46D52"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годовой</w:t>
      </w:r>
      <w:r w:rsidR="00C46D52"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ab/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отчетности за 202</w:t>
      </w:r>
      <w:r w:rsidR="00C46D52"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6</w:t>
      </w:r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>г</w:t>
      </w:r>
      <w:proofErr w:type="gramStart"/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.</w:t>
      </w:r>
      <w:proofErr w:type="gramEnd"/>
      <w:r w:rsidRPr="001D112E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НДС, прибыль и зарплатные налоги», эксперт Корпачева Ольга Викторовна(г. Новосибирск)</w:t>
      </w:r>
    </w:p>
    <w:p w14:paraId="3A51B99C" w14:textId="0E2BB25C" w:rsidR="00503A67" w:rsidRDefault="00503A67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  <w:r w:rsidRPr="00D91EAC">
        <w:rPr>
          <w:rFonts w:ascii="Times New Roman" w:hAnsi="Times New Roman"/>
          <w:b/>
          <w:sz w:val="24"/>
          <w:szCs w:val="24"/>
          <w:u w:val="single"/>
        </w:rPr>
        <w:t>Декабрь</w:t>
      </w:r>
    </w:p>
    <w:p w14:paraId="0340F4BB" w14:textId="77777777" w:rsidR="00AA6B56" w:rsidRPr="00B45AAC" w:rsidRDefault="00AA6B56" w:rsidP="00AA6B56">
      <w:pPr>
        <w:rPr>
          <w:rFonts w:ascii="Times New Roman" w:hAnsi="Times New Roman"/>
          <w:sz w:val="24"/>
          <w:szCs w:val="24"/>
          <w:u w:val="single"/>
        </w:rPr>
      </w:pPr>
      <w:r w:rsidRPr="00AA6B56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Конференция </w:t>
      </w:r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 xml:space="preserve">«Квадро </w:t>
      </w:r>
      <w:proofErr w:type="spellStart"/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>Конфа</w:t>
      </w:r>
      <w:proofErr w:type="spellEnd"/>
      <w:r w:rsidRPr="00AA6B56">
        <w:rPr>
          <w:rFonts w:ascii="Times New Roman" w:hAnsi="Times New Roman"/>
          <w:sz w:val="24"/>
          <w:szCs w:val="24"/>
          <w:highlight w:val="yellow"/>
          <w:u w:val="single"/>
        </w:rPr>
        <w:t>»</w:t>
      </w:r>
    </w:p>
    <w:p w14:paraId="2689D98F" w14:textId="0653191D" w:rsidR="00AA6B56" w:rsidRDefault="00AA6B56" w:rsidP="00AA6B56">
      <w:pPr>
        <w:spacing w:after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Декабрь</w:t>
      </w:r>
      <w:r w:rsidRPr="00741F93">
        <w:rPr>
          <w:rFonts w:ascii="Times New Roman" w:hAnsi="Times New Roman"/>
          <w:b/>
          <w:sz w:val="24"/>
          <w:szCs w:val="24"/>
        </w:rPr>
        <w:t xml:space="preserve"> </w:t>
      </w:r>
      <w:r w:rsidRPr="00F6476D">
        <w:rPr>
          <w:rFonts w:ascii="Times New Roman" w:hAnsi="Times New Roman"/>
          <w:sz w:val="24"/>
          <w:szCs w:val="24"/>
        </w:rPr>
        <w:t>Онлайн-практикум</w:t>
      </w:r>
      <w:r w:rsidRPr="005F7714">
        <w:rPr>
          <w:rFonts w:ascii="Times New Roman" w:hAnsi="Times New Roman"/>
          <w:b/>
          <w:sz w:val="24"/>
          <w:szCs w:val="24"/>
        </w:rPr>
        <w:t xml:space="preserve"> </w:t>
      </w:r>
      <w:r w:rsidRPr="00F6476D">
        <w:rPr>
          <w:rFonts w:ascii="Times New Roman" w:hAnsi="Times New Roman"/>
          <w:b/>
          <w:sz w:val="24"/>
          <w:szCs w:val="24"/>
        </w:rPr>
        <w:t>« Заработная плата, НДФЛ, страховые взносы, пособия 2025»,</w:t>
      </w:r>
      <w:r>
        <w:rPr>
          <w:rFonts w:ascii="Times New Roman" w:hAnsi="Times New Roman"/>
          <w:sz w:val="24"/>
          <w:szCs w:val="24"/>
        </w:rPr>
        <w:t xml:space="preserve"> эксперт Гладкова С.Г.(Новосибирск)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60E2A72" w14:textId="65A4EDBA" w:rsidR="00B45AAC" w:rsidRPr="00B45AAC" w:rsidRDefault="00B45AAC" w:rsidP="00B45AAC">
      <w:pPr>
        <w:rPr>
          <w:rFonts w:ascii="Times New Roman" w:hAnsi="Times New Roman"/>
          <w:sz w:val="24"/>
          <w:szCs w:val="24"/>
          <w:u w:val="single"/>
        </w:rPr>
      </w:pPr>
    </w:p>
    <w:p w14:paraId="296AA026" w14:textId="7A8E8CFF" w:rsidR="00741F93" w:rsidRPr="00503A67" w:rsidRDefault="00741F93" w:rsidP="00503A67">
      <w:pPr>
        <w:spacing w:after="100"/>
        <w:ind w:left="3538" w:firstLine="709"/>
        <w:rPr>
          <w:rFonts w:ascii="Times New Roman" w:hAnsi="Times New Roman"/>
          <w:b/>
          <w:sz w:val="24"/>
          <w:szCs w:val="24"/>
          <w:u w:val="single"/>
        </w:rPr>
      </w:pPr>
    </w:p>
    <w:p w14:paraId="62D9F619" w14:textId="77777777" w:rsidR="001F0E19" w:rsidRDefault="001F0E19" w:rsidP="001F0E19">
      <w:pPr>
        <w:spacing w:after="0"/>
        <w:ind w:left="-284"/>
        <w:rPr>
          <w:rFonts w:ascii="Times New Roman" w:hAnsi="Times New Roman"/>
          <w:sz w:val="24"/>
          <w:szCs w:val="24"/>
        </w:rPr>
      </w:pPr>
    </w:p>
    <w:sectPr w:rsidR="001F0E19" w:rsidSect="006A2391">
      <w:footerReference w:type="default" r:id="rId10"/>
      <w:pgSz w:w="11906" w:h="16838"/>
      <w:pgMar w:top="567" w:right="851" w:bottom="284" w:left="1560" w:header="709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43895" w14:textId="77777777" w:rsidR="000F170F" w:rsidRDefault="000F170F" w:rsidP="0095732A">
      <w:pPr>
        <w:spacing w:after="0" w:line="240" w:lineRule="auto"/>
      </w:pPr>
      <w:r>
        <w:separator/>
      </w:r>
    </w:p>
  </w:endnote>
  <w:endnote w:type="continuationSeparator" w:id="0">
    <w:p w14:paraId="22B365B6" w14:textId="77777777" w:rsidR="000F170F" w:rsidRDefault="000F170F" w:rsidP="0095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F36AD" w14:textId="77777777" w:rsidR="000F170F" w:rsidRDefault="000F170F" w:rsidP="00717BC3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_____________________________________________________________________________</w:t>
    </w:r>
  </w:p>
  <w:p w14:paraId="0C51879B" w14:textId="77777777" w:rsidR="000F170F" w:rsidRDefault="000F170F" w:rsidP="00717BC3">
    <w:pPr>
      <w:spacing w:after="0" w:line="240" w:lineRule="auto"/>
      <w:rPr>
        <w:rFonts w:ascii="Times New Roman" w:hAnsi="Times New Roman"/>
        <w:sz w:val="24"/>
        <w:szCs w:val="24"/>
      </w:rPr>
    </w:pPr>
    <w:r w:rsidRPr="003A0880">
      <w:rPr>
        <w:rFonts w:ascii="Times New Roman" w:hAnsi="Times New Roman"/>
        <w:sz w:val="24"/>
        <w:szCs w:val="24"/>
      </w:rPr>
      <w:t>Некоторые темы</w:t>
    </w:r>
    <w:r>
      <w:rPr>
        <w:rFonts w:ascii="Times New Roman" w:hAnsi="Times New Roman"/>
        <w:sz w:val="24"/>
        <w:szCs w:val="24"/>
      </w:rPr>
      <w:t xml:space="preserve"> семинаров </w:t>
    </w:r>
    <w:r w:rsidRPr="003A0880">
      <w:rPr>
        <w:rFonts w:ascii="Times New Roman" w:hAnsi="Times New Roman"/>
        <w:sz w:val="24"/>
        <w:szCs w:val="24"/>
      </w:rPr>
      <w:t xml:space="preserve">могут быть </w:t>
    </w:r>
    <w:r>
      <w:rPr>
        <w:rFonts w:ascii="Times New Roman" w:hAnsi="Times New Roman"/>
        <w:sz w:val="24"/>
        <w:szCs w:val="24"/>
      </w:rPr>
      <w:t>заменены</w:t>
    </w:r>
    <w:r w:rsidRPr="003A0880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на более актуальные в данный период.</w:t>
    </w:r>
  </w:p>
  <w:p w14:paraId="2ECC096B" w14:textId="77777777" w:rsidR="000F170F" w:rsidRDefault="000F170F" w:rsidP="00717BC3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Запись на семинары по телефону 8(3843)32-80-31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8EDFC" w14:textId="77777777" w:rsidR="000F170F" w:rsidRDefault="000F170F" w:rsidP="0095732A">
      <w:pPr>
        <w:spacing w:after="0" w:line="240" w:lineRule="auto"/>
      </w:pPr>
      <w:r>
        <w:separator/>
      </w:r>
    </w:p>
  </w:footnote>
  <w:footnote w:type="continuationSeparator" w:id="0">
    <w:p w14:paraId="66EC8C9E" w14:textId="77777777" w:rsidR="000F170F" w:rsidRDefault="000F170F" w:rsidP="00957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AED"/>
    <w:multiLevelType w:val="hybridMultilevel"/>
    <w:tmpl w:val="E2E6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44"/>
    <w:rsid w:val="0000554B"/>
    <w:rsid w:val="00007599"/>
    <w:rsid w:val="00016361"/>
    <w:rsid w:val="000173DA"/>
    <w:rsid w:val="000232DF"/>
    <w:rsid w:val="00082671"/>
    <w:rsid w:val="00082D91"/>
    <w:rsid w:val="000923A4"/>
    <w:rsid w:val="0009352F"/>
    <w:rsid w:val="000A38F5"/>
    <w:rsid w:val="000A3C4B"/>
    <w:rsid w:val="000B3D3C"/>
    <w:rsid w:val="000C5BD2"/>
    <w:rsid w:val="000D4FDA"/>
    <w:rsid w:val="000E25D6"/>
    <w:rsid w:val="000F170F"/>
    <w:rsid w:val="000F5D70"/>
    <w:rsid w:val="00112882"/>
    <w:rsid w:val="00113B20"/>
    <w:rsid w:val="00122211"/>
    <w:rsid w:val="001322CF"/>
    <w:rsid w:val="001351F4"/>
    <w:rsid w:val="00153B35"/>
    <w:rsid w:val="00155123"/>
    <w:rsid w:val="001723DB"/>
    <w:rsid w:val="00180A3D"/>
    <w:rsid w:val="00181D01"/>
    <w:rsid w:val="00184B03"/>
    <w:rsid w:val="001A1B12"/>
    <w:rsid w:val="001B1A67"/>
    <w:rsid w:val="001D112E"/>
    <w:rsid w:val="001D58DA"/>
    <w:rsid w:val="001D5FF3"/>
    <w:rsid w:val="001D6AFE"/>
    <w:rsid w:val="001E3A7A"/>
    <w:rsid w:val="001F0E19"/>
    <w:rsid w:val="002156BC"/>
    <w:rsid w:val="00257F11"/>
    <w:rsid w:val="00272422"/>
    <w:rsid w:val="00292EF8"/>
    <w:rsid w:val="00293C59"/>
    <w:rsid w:val="002945B5"/>
    <w:rsid w:val="00296B49"/>
    <w:rsid w:val="002B3D4F"/>
    <w:rsid w:val="002C06A4"/>
    <w:rsid w:val="002D396B"/>
    <w:rsid w:val="002F001F"/>
    <w:rsid w:val="003175F3"/>
    <w:rsid w:val="00337B56"/>
    <w:rsid w:val="00340799"/>
    <w:rsid w:val="00341B66"/>
    <w:rsid w:val="00347312"/>
    <w:rsid w:val="00354B89"/>
    <w:rsid w:val="00360DB0"/>
    <w:rsid w:val="00373816"/>
    <w:rsid w:val="003758A9"/>
    <w:rsid w:val="0037627B"/>
    <w:rsid w:val="003872F0"/>
    <w:rsid w:val="003A0880"/>
    <w:rsid w:val="003A32BD"/>
    <w:rsid w:val="003D7CC0"/>
    <w:rsid w:val="003F069A"/>
    <w:rsid w:val="0040011E"/>
    <w:rsid w:val="004043C8"/>
    <w:rsid w:val="0041092C"/>
    <w:rsid w:val="00412169"/>
    <w:rsid w:val="004122E5"/>
    <w:rsid w:val="004329F5"/>
    <w:rsid w:val="00437845"/>
    <w:rsid w:val="0046013F"/>
    <w:rsid w:val="00460946"/>
    <w:rsid w:val="00466D73"/>
    <w:rsid w:val="004670A2"/>
    <w:rsid w:val="004671FB"/>
    <w:rsid w:val="00477409"/>
    <w:rsid w:val="004900C5"/>
    <w:rsid w:val="004912B7"/>
    <w:rsid w:val="0049151D"/>
    <w:rsid w:val="004A1DE4"/>
    <w:rsid w:val="004B4099"/>
    <w:rsid w:val="004D49AD"/>
    <w:rsid w:val="004D7F49"/>
    <w:rsid w:val="004E0A5F"/>
    <w:rsid w:val="004E161B"/>
    <w:rsid w:val="004F0DD5"/>
    <w:rsid w:val="004F2BB2"/>
    <w:rsid w:val="00503A67"/>
    <w:rsid w:val="00503D4C"/>
    <w:rsid w:val="0052440E"/>
    <w:rsid w:val="005431E3"/>
    <w:rsid w:val="00550B86"/>
    <w:rsid w:val="00553C71"/>
    <w:rsid w:val="00565288"/>
    <w:rsid w:val="005671D1"/>
    <w:rsid w:val="005829D6"/>
    <w:rsid w:val="0058713E"/>
    <w:rsid w:val="0059168C"/>
    <w:rsid w:val="00595265"/>
    <w:rsid w:val="005B3E0D"/>
    <w:rsid w:val="005B4605"/>
    <w:rsid w:val="005C3FD7"/>
    <w:rsid w:val="005D1165"/>
    <w:rsid w:val="005E629F"/>
    <w:rsid w:val="006010B9"/>
    <w:rsid w:val="006109B1"/>
    <w:rsid w:val="006144B8"/>
    <w:rsid w:val="00616891"/>
    <w:rsid w:val="006218DA"/>
    <w:rsid w:val="0062226C"/>
    <w:rsid w:val="00623C18"/>
    <w:rsid w:val="00656048"/>
    <w:rsid w:val="00657A04"/>
    <w:rsid w:val="006758CE"/>
    <w:rsid w:val="006863B1"/>
    <w:rsid w:val="006875FC"/>
    <w:rsid w:val="006950FD"/>
    <w:rsid w:val="00697418"/>
    <w:rsid w:val="006A2391"/>
    <w:rsid w:val="006B2468"/>
    <w:rsid w:val="006B56D5"/>
    <w:rsid w:val="006C178C"/>
    <w:rsid w:val="006C495B"/>
    <w:rsid w:val="006D0D28"/>
    <w:rsid w:val="006E4F29"/>
    <w:rsid w:val="006E4F30"/>
    <w:rsid w:val="006E74FD"/>
    <w:rsid w:val="006F6851"/>
    <w:rsid w:val="00707DAB"/>
    <w:rsid w:val="007127EC"/>
    <w:rsid w:val="007128E9"/>
    <w:rsid w:val="00717916"/>
    <w:rsid w:val="00717BC3"/>
    <w:rsid w:val="00721C23"/>
    <w:rsid w:val="00721DB3"/>
    <w:rsid w:val="00723B35"/>
    <w:rsid w:val="00731723"/>
    <w:rsid w:val="00741F93"/>
    <w:rsid w:val="0075729B"/>
    <w:rsid w:val="00757531"/>
    <w:rsid w:val="00757833"/>
    <w:rsid w:val="00757A9F"/>
    <w:rsid w:val="00761B5F"/>
    <w:rsid w:val="007637F6"/>
    <w:rsid w:val="0077721C"/>
    <w:rsid w:val="007814DE"/>
    <w:rsid w:val="007824F8"/>
    <w:rsid w:val="00787AA9"/>
    <w:rsid w:val="00794D22"/>
    <w:rsid w:val="007A5ED8"/>
    <w:rsid w:val="007C1321"/>
    <w:rsid w:val="007D71F6"/>
    <w:rsid w:val="007F1DF6"/>
    <w:rsid w:val="007F4C78"/>
    <w:rsid w:val="008004ED"/>
    <w:rsid w:val="00816D7A"/>
    <w:rsid w:val="00823D16"/>
    <w:rsid w:val="00827921"/>
    <w:rsid w:val="0083594A"/>
    <w:rsid w:val="0084285F"/>
    <w:rsid w:val="00862C91"/>
    <w:rsid w:val="008866AF"/>
    <w:rsid w:val="00892250"/>
    <w:rsid w:val="008931BE"/>
    <w:rsid w:val="008A110C"/>
    <w:rsid w:val="008B4A8E"/>
    <w:rsid w:val="008B7239"/>
    <w:rsid w:val="008C117A"/>
    <w:rsid w:val="008C2B43"/>
    <w:rsid w:val="008D4EDE"/>
    <w:rsid w:val="008F3BC8"/>
    <w:rsid w:val="008F5343"/>
    <w:rsid w:val="00902A31"/>
    <w:rsid w:val="0090531D"/>
    <w:rsid w:val="00907131"/>
    <w:rsid w:val="009134D3"/>
    <w:rsid w:val="00932799"/>
    <w:rsid w:val="00935350"/>
    <w:rsid w:val="00944D97"/>
    <w:rsid w:val="00951D40"/>
    <w:rsid w:val="0095732A"/>
    <w:rsid w:val="00960841"/>
    <w:rsid w:val="00981F0C"/>
    <w:rsid w:val="009A036F"/>
    <w:rsid w:val="009B6C0A"/>
    <w:rsid w:val="009C0E65"/>
    <w:rsid w:val="009C4B78"/>
    <w:rsid w:val="009C6FF2"/>
    <w:rsid w:val="009D2EBE"/>
    <w:rsid w:val="009E745C"/>
    <w:rsid w:val="009F22BF"/>
    <w:rsid w:val="009F2499"/>
    <w:rsid w:val="00A2607E"/>
    <w:rsid w:val="00A2663E"/>
    <w:rsid w:val="00A34818"/>
    <w:rsid w:val="00A35793"/>
    <w:rsid w:val="00A5034D"/>
    <w:rsid w:val="00A506E8"/>
    <w:rsid w:val="00A54B5F"/>
    <w:rsid w:val="00A65612"/>
    <w:rsid w:val="00A65A2B"/>
    <w:rsid w:val="00A678E0"/>
    <w:rsid w:val="00A87545"/>
    <w:rsid w:val="00A87606"/>
    <w:rsid w:val="00A95708"/>
    <w:rsid w:val="00AA2D14"/>
    <w:rsid w:val="00AA6B56"/>
    <w:rsid w:val="00AB2527"/>
    <w:rsid w:val="00AE3CDF"/>
    <w:rsid w:val="00AF45FE"/>
    <w:rsid w:val="00B1023A"/>
    <w:rsid w:val="00B31AA9"/>
    <w:rsid w:val="00B45AAC"/>
    <w:rsid w:val="00B604E9"/>
    <w:rsid w:val="00B6677F"/>
    <w:rsid w:val="00B802E6"/>
    <w:rsid w:val="00B816EB"/>
    <w:rsid w:val="00B82D44"/>
    <w:rsid w:val="00B9005C"/>
    <w:rsid w:val="00B92425"/>
    <w:rsid w:val="00BA5912"/>
    <w:rsid w:val="00BA6C10"/>
    <w:rsid w:val="00BC2207"/>
    <w:rsid w:val="00BE23CC"/>
    <w:rsid w:val="00BE4268"/>
    <w:rsid w:val="00BF1898"/>
    <w:rsid w:val="00C0166D"/>
    <w:rsid w:val="00C02BEF"/>
    <w:rsid w:val="00C06926"/>
    <w:rsid w:val="00C0738B"/>
    <w:rsid w:val="00C26B52"/>
    <w:rsid w:val="00C30F96"/>
    <w:rsid w:val="00C35D7C"/>
    <w:rsid w:val="00C46D52"/>
    <w:rsid w:val="00C50E55"/>
    <w:rsid w:val="00C52B68"/>
    <w:rsid w:val="00C573BE"/>
    <w:rsid w:val="00C63D82"/>
    <w:rsid w:val="00C77FA2"/>
    <w:rsid w:val="00C82663"/>
    <w:rsid w:val="00C86196"/>
    <w:rsid w:val="00CA29B7"/>
    <w:rsid w:val="00CA2BB5"/>
    <w:rsid w:val="00CB441E"/>
    <w:rsid w:val="00CC03B2"/>
    <w:rsid w:val="00CC6F7B"/>
    <w:rsid w:val="00CE561B"/>
    <w:rsid w:val="00CE6AF6"/>
    <w:rsid w:val="00CF3AD1"/>
    <w:rsid w:val="00D04F1F"/>
    <w:rsid w:val="00D10DC6"/>
    <w:rsid w:val="00D17927"/>
    <w:rsid w:val="00D34CEA"/>
    <w:rsid w:val="00D46D54"/>
    <w:rsid w:val="00D541A0"/>
    <w:rsid w:val="00D5616E"/>
    <w:rsid w:val="00D56182"/>
    <w:rsid w:val="00D60AB3"/>
    <w:rsid w:val="00D8051D"/>
    <w:rsid w:val="00D82B3D"/>
    <w:rsid w:val="00D83034"/>
    <w:rsid w:val="00D91EAC"/>
    <w:rsid w:val="00D9588F"/>
    <w:rsid w:val="00DB13AA"/>
    <w:rsid w:val="00DB656B"/>
    <w:rsid w:val="00DC10AC"/>
    <w:rsid w:val="00DC3C88"/>
    <w:rsid w:val="00DD0BA9"/>
    <w:rsid w:val="00DE06B9"/>
    <w:rsid w:val="00DE4634"/>
    <w:rsid w:val="00DF4D46"/>
    <w:rsid w:val="00E02C84"/>
    <w:rsid w:val="00E03708"/>
    <w:rsid w:val="00E06911"/>
    <w:rsid w:val="00E1687A"/>
    <w:rsid w:val="00E4580A"/>
    <w:rsid w:val="00E47535"/>
    <w:rsid w:val="00E544CD"/>
    <w:rsid w:val="00E5799B"/>
    <w:rsid w:val="00E66DC5"/>
    <w:rsid w:val="00E8565F"/>
    <w:rsid w:val="00EA00E3"/>
    <w:rsid w:val="00EA348C"/>
    <w:rsid w:val="00EA60B9"/>
    <w:rsid w:val="00EB37A3"/>
    <w:rsid w:val="00ED366C"/>
    <w:rsid w:val="00EE27BB"/>
    <w:rsid w:val="00EE752C"/>
    <w:rsid w:val="00EF0E80"/>
    <w:rsid w:val="00EF6E6E"/>
    <w:rsid w:val="00F03282"/>
    <w:rsid w:val="00F122DC"/>
    <w:rsid w:val="00F127C3"/>
    <w:rsid w:val="00F142B4"/>
    <w:rsid w:val="00F1548B"/>
    <w:rsid w:val="00F24FE0"/>
    <w:rsid w:val="00F259C6"/>
    <w:rsid w:val="00F26841"/>
    <w:rsid w:val="00F37344"/>
    <w:rsid w:val="00F46032"/>
    <w:rsid w:val="00F50881"/>
    <w:rsid w:val="00F511AA"/>
    <w:rsid w:val="00F6476D"/>
    <w:rsid w:val="00F71B34"/>
    <w:rsid w:val="00F83584"/>
    <w:rsid w:val="00F9592C"/>
    <w:rsid w:val="00F970C5"/>
    <w:rsid w:val="00FA69D0"/>
    <w:rsid w:val="00FB04CF"/>
    <w:rsid w:val="00FB7314"/>
    <w:rsid w:val="00FB7BA3"/>
    <w:rsid w:val="00FC6169"/>
    <w:rsid w:val="00FD08FE"/>
    <w:rsid w:val="00FD4D12"/>
    <w:rsid w:val="00FE2296"/>
    <w:rsid w:val="00FE362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0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2B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7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CA2BB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EA34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EA3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2B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CA2BB5"/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s1">
    <w:name w:val="s1"/>
    <w:basedOn w:val="a0"/>
    <w:rsid w:val="00623C18"/>
  </w:style>
  <w:style w:type="character" w:styleId="a3">
    <w:name w:val="Emphasis"/>
    <w:basedOn w:val="a0"/>
    <w:qFormat/>
    <w:locked/>
    <w:rsid w:val="00EA348C"/>
    <w:rPr>
      <w:i/>
      <w:iCs/>
    </w:rPr>
  </w:style>
  <w:style w:type="character" w:customStyle="1" w:styleId="50">
    <w:name w:val="Заголовок 5 Знак"/>
    <w:basedOn w:val="a0"/>
    <w:link w:val="5"/>
    <w:rsid w:val="00EA348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rsid w:val="00EA34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32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32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4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22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3175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3175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0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2B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75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CA2BB5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locked/>
    <w:rsid w:val="00EA34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EA3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2BB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CA2BB5"/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s1">
    <w:name w:val="s1"/>
    <w:basedOn w:val="a0"/>
    <w:rsid w:val="00623C18"/>
  </w:style>
  <w:style w:type="character" w:styleId="a3">
    <w:name w:val="Emphasis"/>
    <w:basedOn w:val="a0"/>
    <w:qFormat/>
    <w:locked/>
    <w:rsid w:val="00EA348C"/>
    <w:rPr>
      <w:i/>
      <w:iCs/>
    </w:rPr>
  </w:style>
  <w:style w:type="character" w:customStyle="1" w:styleId="50">
    <w:name w:val="Заголовок 5 Знак"/>
    <w:basedOn w:val="a0"/>
    <w:link w:val="5"/>
    <w:rsid w:val="00EA348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rsid w:val="00EA348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32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57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32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74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1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122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3175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317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D823-E58C-40BA-9E3A-ED438457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Cheberyak.vs</cp:lastModifiedBy>
  <cp:revision>131</cp:revision>
  <cp:lastPrinted>2025-12-10T03:49:00Z</cp:lastPrinted>
  <dcterms:created xsi:type="dcterms:W3CDTF">2022-11-01T04:43:00Z</dcterms:created>
  <dcterms:modified xsi:type="dcterms:W3CDTF">2025-12-16T09:47:00Z</dcterms:modified>
</cp:coreProperties>
</file>