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59311" w14:textId="76C34676" w:rsidR="00EA348C" w:rsidRDefault="009E745C" w:rsidP="00EA348C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>
        <w:rPr>
          <w:rFonts w:ascii="Times New Roman" w:hAnsi="Times New Roman"/>
          <w:b/>
          <w:noProof/>
          <w:sz w:val="56"/>
          <w:szCs w:val="56"/>
          <w:u w:val="single"/>
          <w:lang w:eastAsia="ru-RU"/>
        </w:rPr>
        <w:drawing>
          <wp:inline distT="0" distB="0" distL="0" distR="0" wp14:anchorId="5EC2F86B" wp14:editId="78C10AD1">
            <wp:extent cx="5940425" cy="5664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ЦО К+Н ц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F1F" w:rsidRPr="00D60AB3">
        <w:rPr>
          <w:rFonts w:ascii="Times New Roman" w:hAnsi="Times New Roman"/>
          <w:b/>
          <w:sz w:val="56"/>
          <w:szCs w:val="56"/>
        </w:rPr>
        <w:t>Семинары</w:t>
      </w:r>
      <w:r w:rsidR="00D60AB3" w:rsidRPr="00D60AB3">
        <w:rPr>
          <w:rFonts w:ascii="Times New Roman" w:hAnsi="Times New Roman"/>
          <w:b/>
          <w:sz w:val="56"/>
          <w:szCs w:val="56"/>
        </w:rPr>
        <w:t xml:space="preserve"> и </w:t>
      </w:r>
      <w:proofErr w:type="spellStart"/>
      <w:r w:rsidR="00D60AB3" w:rsidRPr="00D60AB3">
        <w:rPr>
          <w:rFonts w:ascii="Times New Roman" w:hAnsi="Times New Roman"/>
          <w:b/>
          <w:sz w:val="56"/>
          <w:szCs w:val="56"/>
        </w:rPr>
        <w:t>вебинары</w:t>
      </w:r>
      <w:proofErr w:type="spellEnd"/>
      <w:r w:rsidR="00D04F1F" w:rsidRPr="00D60AB3">
        <w:rPr>
          <w:rFonts w:ascii="Times New Roman" w:hAnsi="Times New Roman"/>
          <w:b/>
          <w:sz w:val="56"/>
          <w:szCs w:val="56"/>
        </w:rPr>
        <w:t xml:space="preserve"> </w:t>
      </w:r>
      <w:r w:rsidR="0095732A" w:rsidRPr="00D60AB3">
        <w:rPr>
          <w:rFonts w:ascii="Times New Roman" w:hAnsi="Times New Roman"/>
          <w:b/>
          <w:sz w:val="56"/>
          <w:szCs w:val="56"/>
        </w:rPr>
        <w:t xml:space="preserve">на </w:t>
      </w:r>
      <w:r w:rsidR="00656048" w:rsidRPr="00D60AB3">
        <w:rPr>
          <w:rFonts w:ascii="Times New Roman" w:hAnsi="Times New Roman"/>
          <w:b/>
          <w:sz w:val="56"/>
          <w:szCs w:val="56"/>
        </w:rPr>
        <w:t>202</w:t>
      </w:r>
      <w:r w:rsidR="00181D01">
        <w:rPr>
          <w:rFonts w:ascii="Times New Roman" w:hAnsi="Times New Roman"/>
          <w:b/>
          <w:sz w:val="56"/>
          <w:szCs w:val="56"/>
        </w:rPr>
        <w:t xml:space="preserve">5 </w:t>
      </w:r>
      <w:r w:rsidR="00EA348C" w:rsidRPr="00D60AB3">
        <w:rPr>
          <w:rFonts w:ascii="Times New Roman" w:hAnsi="Times New Roman"/>
          <w:b/>
          <w:sz w:val="56"/>
          <w:szCs w:val="56"/>
        </w:rPr>
        <w:t>год</w:t>
      </w:r>
    </w:p>
    <w:p w14:paraId="14C26CB6" w14:textId="6478D468" w:rsidR="00CD4BD1" w:rsidRPr="00540F08" w:rsidRDefault="00540F08" w:rsidP="00540F08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Август</w:t>
      </w:r>
    </w:p>
    <w:p w14:paraId="257BE1C1" w14:textId="01AEEE8C" w:rsidR="00B8136E" w:rsidRDefault="00B8136E" w:rsidP="00B8136E">
      <w:pPr>
        <w:spacing w:after="60"/>
        <w:ind w:left="-284"/>
        <w:rPr>
          <w:rFonts w:ascii="Times New Roman" w:eastAsia="Times New Roman" w:hAnsi="Times New Roman"/>
          <w:sz w:val="24"/>
          <w:szCs w:val="24"/>
        </w:rPr>
      </w:pPr>
      <w:r w:rsidRPr="00B8136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13 августа 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– Вебинар </w:t>
      </w:r>
      <w:r w:rsidRPr="00B8136E">
        <w:rPr>
          <w:rFonts w:ascii="Times New Roman" w:eastAsia="Times New Roman" w:hAnsi="Times New Roman"/>
          <w:b/>
          <w:sz w:val="24"/>
          <w:szCs w:val="24"/>
        </w:rPr>
        <w:t>«</w:t>
      </w:r>
      <w:r w:rsidRPr="00B8136E">
        <w:rPr>
          <w:rFonts w:ascii="Times New Roman" w:eastAsia="Times New Roman" w:hAnsi="Times New Roman"/>
          <w:b/>
          <w:sz w:val="24"/>
        </w:rPr>
        <w:t>Контракты, заключенные в соответствии с требованиями Федерального закона №44-ФЗ. Исполнение, возможные изменения существенных условий контракта. Практические кейсы</w:t>
      </w:r>
      <w:r w:rsidRPr="00B8136E">
        <w:rPr>
          <w:rFonts w:ascii="Times New Roman" w:eastAsia="Times New Roman" w:hAnsi="Times New Roman"/>
          <w:b/>
          <w:sz w:val="24"/>
          <w:szCs w:val="24"/>
        </w:rPr>
        <w:t xml:space="preserve"> », </w:t>
      </w:r>
      <w:r w:rsidRPr="00B8136E">
        <w:rPr>
          <w:rFonts w:ascii="Times New Roman" w:eastAsia="Times New Roman" w:hAnsi="Times New Roman"/>
          <w:sz w:val="24"/>
          <w:szCs w:val="24"/>
        </w:rPr>
        <w:t>эксперт Казарина Мария Владимировна (г. Москва)</w:t>
      </w:r>
    </w:p>
    <w:p w14:paraId="2F022935" w14:textId="77777777" w:rsidR="007B4DE4" w:rsidRDefault="007B4DE4" w:rsidP="00B8136E">
      <w:pPr>
        <w:spacing w:after="60"/>
        <w:ind w:left="-284"/>
        <w:rPr>
          <w:rFonts w:ascii="Times New Roman" w:eastAsia="Times New Roman" w:hAnsi="Times New Roman"/>
          <w:sz w:val="24"/>
          <w:szCs w:val="24"/>
        </w:rPr>
      </w:pPr>
    </w:p>
    <w:p w14:paraId="50A02521" w14:textId="19B2F6B3" w:rsidR="0010334C" w:rsidRPr="007B4DE4" w:rsidRDefault="007B4DE4" w:rsidP="007B4DE4">
      <w:pPr>
        <w:keepNext/>
        <w:ind w:left="-284"/>
        <w:outlineLvl w:val="3"/>
        <w:rPr>
          <w:rFonts w:ascii="Times New Roman" w:eastAsia="Times New Roman" w:hAnsi="Times New Roman"/>
          <w:b/>
          <w:sz w:val="24"/>
        </w:rPr>
      </w:pPr>
      <w:r w:rsidRPr="007B4DE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14 августа - </w:t>
      </w:r>
      <w:r w:rsidRPr="007B4DE4">
        <w:rPr>
          <w:rFonts w:ascii="Times New Roman" w:eastAsia="Times New Roman" w:hAnsi="Times New Roman"/>
          <w:sz w:val="24"/>
          <w:szCs w:val="24"/>
          <w:lang w:eastAsia="ru-RU"/>
        </w:rPr>
        <w:t>Вебинар «</w:t>
      </w:r>
      <w:r w:rsidRPr="007B4DE4">
        <w:rPr>
          <w:rFonts w:ascii="Times New Roman" w:eastAsia="Times New Roman" w:hAnsi="Times New Roman"/>
          <w:b/>
          <w:sz w:val="24"/>
        </w:rPr>
        <w:t>Охрана труда, пожарная безопасность, отраслевые правила: всё, что нужно знать работодателю в сентябре 2025 года об изменениях в отрасли</w:t>
      </w:r>
      <w:r w:rsidRPr="007B4DE4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7B4DE4">
        <w:rPr>
          <w:rFonts w:ascii="Times New Roman" w:eastAsia="Times New Roman" w:hAnsi="Times New Roman"/>
          <w:sz w:val="24"/>
          <w:szCs w:val="24"/>
        </w:rPr>
        <w:t>эксперт Герасименко Наталья Сергеевна (г. Москва)</w:t>
      </w:r>
    </w:p>
    <w:p w14:paraId="683BCD0B" w14:textId="382AF890" w:rsidR="0010334C" w:rsidRDefault="0010334C" w:rsidP="0010334C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0334C">
        <w:rPr>
          <w:rFonts w:ascii="Times New Roman" w:hAnsi="Times New Roman"/>
          <w:b/>
          <w:sz w:val="24"/>
          <w:szCs w:val="24"/>
          <w:u w:val="single"/>
        </w:rPr>
        <w:t>15 август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10334C">
        <w:rPr>
          <w:rFonts w:ascii="Times New Roman" w:eastAsia="Times New Roman" w:hAnsi="Times New Roman"/>
          <w:b/>
          <w:sz w:val="24"/>
          <w:szCs w:val="24"/>
        </w:rPr>
        <w:t xml:space="preserve">Неосновательное </w:t>
      </w:r>
      <w:proofErr w:type="spellStart"/>
      <w:r w:rsidRPr="0010334C">
        <w:rPr>
          <w:rFonts w:ascii="Times New Roman" w:eastAsia="Times New Roman" w:hAnsi="Times New Roman"/>
          <w:b/>
          <w:sz w:val="24"/>
          <w:szCs w:val="24"/>
        </w:rPr>
        <w:t>обогащение:практические</w:t>
      </w:r>
      <w:proofErr w:type="spellEnd"/>
      <w:r w:rsidRPr="0010334C">
        <w:rPr>
          <w:rFonts w:ascii="Times New Roman" w:eastAsia="Times New Roman" w:hAnsi="Times New Roman"/>
          <w:b/>
          <w:sz w:val="24"/>
          <w:szCs w:val="24"/>
        </w:rPr>
        <w:t xml:space="preserve"> рекомендации и судебная практика.</w:t>
      </w:r>
      <w:r w:rsidR="00A9284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 w:rsidRPr="0010334C">
        <w:rPr>
          <w:rFonts w:ascii="Times New Roman" w:eastAsia="Times New Roman" w:hAnsi="Times New Roman"/>
          <w:b/>
          <w:sz w:val="24"/>
          <w:szCs w:val="24"/>
        </w:rPr>
        <w:t>К</w:t>
      </w:r>
      <w:proofErr w:type="gramEnd"/>
      <w:r w:rsidRPr="0010334C">
        <w:rPr>
          <w:rFonts w:ascii="Times New Roman" w:eastAsia="Times New Roman" w:hAnsi="Times New Roman"/>
          <w:b/>
          <w:sz w:val="24"/>
          <w:szCs w:val="24"/>
        </w:rPr>
        <w:t>ак доказать в суде обязательства из неосновательного обогащения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>
        <w:rPr>
          <w:rFonts w:ascii="Times New Roman" w:eastAsia="Times New Roman" w:hAnsi="Times New Roman"/>
          <w:sz w:val="24"/>
          <w:szCs w:val="24"/>
        </w:rPr>
        <w:t xml:space="preserve">эксперт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>икаилова</w:t>
      </w:r>
      <w:proofErr w:type="spellEnd"/>
      <w:r w:rsidRPr="000923A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Ламан</w:t>
      </w:r>
      <w:proofErr w:type="spellEnd"/>
      <w:r w:rsidRPr="000923A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Насираддиновна</w:t>
      </w:r>
      <w:proofErr w:type="spellEnd"/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1485FA47" w14:textId="7755E131" w:rsidR="00D21B11" w:rsidRDefault="00D21B11" w:rsidP="0010334C">
      <w:pPr>
        <w:spacing w:after="60"/>
        <w:rPr>
          <w:rFonts w:ascii="Times New Roman" w:hAnsi="Times New Roman"/>
          <w:sz w:val="24"/>
          <w:szCs w:val="24"/>
        </w:rPr>
      </w:pPr>
    </w:p>
    <w:p w14:paraId="34AD0485" w14:textId="7881EE3A" w:rsidR="00D21B11" w:rsidRDefault="00D21B11" w:rsidP="00051F6F">
      <w:pPr>
        <w:keepNext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FB04CF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 w:rsidRPr="00FB04C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августа</w:t>
      </w:r>
      <w:r w:rsidRPr="00FB04C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Вебинар </w:t>
      </w:r>
      <w:r w:rsidRPr="00D21B11">
        <w:rPr>
          <w:rFonts w:ascii="Times New Roman" w:eastAsia="Times New Roman" w:hAnsi="Times New Roman"/>
          <w:b/>
          <w:sz w:val="24"/>
          <w:szCs w:val="24"/>
        </w:rPr>
        <w:t>«Новые ФСБУ для организаций бюджетной сферы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21B11">
        <w:rPr>
          <w:rFonts w:ascii="Times New Roman" w:eastAsia="Times New Roman" w:hAnsi="Times New Roman"/>
          <w:b/>
          <w:sz w:val="24"/>
          <w:szCs w:val="24"/>
        </w:rPr>
        <w:t>с 2026 года: обзор основных изменений</w:t>
      </w:r>
      <w:r w:rsidRPr="00FB04CF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FB04CF">
        <w:rPr>
          <w:rFonts w:ascii="Times New Roman" w:eastAsia="Times New Roman" w:hAnsi="Times New Roman"/>
          <w:sz w:val="24"/>
          <w:szCs w:val="24"/>
        </w:rPr>
        <w:t xml:space="preserve">эксперт Калиновская Ирина Валентиновна (г. Москва) </w:t>
      </w:r>
      <w:proofErr w:type="gramEnd"/>
    </w:p>
    <w:p w14:paraId="4B800883" w14:textId="6F9364DD" w:rsidR="004D7CB4" w:rsidRDefault="00051F6F" w:rsidP="00453CE0">
      <w:pPr>
        <w:keepNext/>
        <w:ind w:left="-284"/>
        <w:outlineLvl w:val="3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20 августа </w:t>
      </w:r>
      <w:r w:rsidRPr="0040011E">
        <w:rPr>
          <w:rFonts w:ascii="Times New Roman" w:hAnsi="Times New Roman"/>
          <w:sz w:val="24"/>
          <w:u w:val="single"/>
        </w:rPr>
        <w:t xml:space="preserve">– </w:t>
      </w:r>
      <w:r w:rsidRPr="00B758CD">
        <w:rPr>
          <w:rFonts w:ascii="Times New Roman" w:hAnsi="Times New Roman"/>
          <w:sz w:val="24"/>
        </w:rPr>
        <w:t>Вебинар</w:t>
      </w:r>
      <w:r w:rsidRPr="0040011E">
        <w:rPr>
          <w:rFonts w:ascii="Times New Roman" w:hAnsi="Times New Roman"/>
          <w:sz w:val="24"/>
        </w:rPr>
        <w:t xml:space="preserve"> «</w:t>
      </w:r>
      <w:r w:rsidRPr="00051F6F">
        <w:rPr>
          <w:rFonts w:ascii="Times New Roman" w:eastAsia="Times New Roman" w:hAnsi="Times New Roman"/>
          <w:b/>
          <w:sz w:val="24"/>
          <w:szCs w:val="24"/>
        </w:rPr>
        <w:t>Дополнительные требования к участникам закупки по правилам Федерального закона №44-ФЗ: точка зрения заказчика и его комиссии. Ошибки при установлении Порядка оценки заявок, требования к документам</w:t>
      </w:r>
      <w:r w:rsidRPr="0040011E">
        <w:rPr>
          <w:rFonts w:ascii="Times New Roman" w:hAnsi="Times New Roman"/>
          <w:sz w:val="24"/>
        </w:rPr>
        <w:t xml:space="preserve">», </w:t>
      </w:r>
      <w:r w:rsidRPr="00B758CD">
        <w:rPr>
          <w:rFonts w:ascii="Times New Roman" w:hAnsi="Times New Roman"/>
          <w:sz w:val="24"/>
        </w:rPr>
        <w:t xml:space="preserve">эксперт </w:t>
      </w:r>
      <w:r w:rsidRPr="00051F6F">
        <w:rPr>
          <w:rFonts w:ascii="Times New Roman" w:hAnsi="Times New Roman"/>
          <w:sz w:val="24"/>
        </w:rPr>
        <w:t>Кузьмин Павел Александрович </w:t>
      </w:r>
      <w:r w:rsidRPr="00B758CD">
        <w:rPr>
          <w:rFonts w:ascii="Times New Roman" w:hAnsi="Times New Roman"/>
          <w:sz w:val="24"/>
        </w:rPr>
        <w:t>(г. Москва)</w:t>
      </w:r>
    </w:p>
    <w:p w14:paraId="049163D8" w14:textId="638E6E79" w:rsidR="00453CE0" w:rsidRPr="00453CE0" w:rsidRDefault="00453CE0" w:rsidP="00453CE0">
      <w:pPr>
        <w:keepNext/>
        <w:ind w:left="-284"/>
        <w:outlineLvl w:val="3"/>
        <w:rPr>
          <w:rFonts w:ascii="Tahoma" w:eastAsia="MS Mincho" w:hAnsi="Tahoma"/>
          <w:b/>
          <w:sz w:val="24"/>
          <w:szCs w:val="24"/>
          <w:lang w:eastAsia="ru-RU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>27  и 28 август</w:t>
      </w:r>
      <w:r w:rsidR="00A92841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>а</w:t>
      </w: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в Новокузнецке и в Кемерово   -</w:t>
      </w:r>
      <w:r w:rsidRPr="00A92841">
        <w:rPr>
          <w:rFonts w:ascii="Times New Roman" w:hAnsi="Times New Roman"/>
          <w:sz w:val="24"/>
          <w:highlight w:val="yellow"/>
        </w:rPr>
        <w:t xml:space="preserve"> Семинар «</w:t>
      </w:r>
      <w:r w:rsidRPr="00A92841">
        <w:rPr>
          <w:rFonts w:ascii="Times New Roman" w:eastAsia="Times New Roman" w:hAnsi="Times New Roman"/>
          <w:b/>
          <w:sz w:val="24"/>
          <w:szCs w:val="24"/>
          <w:highlight w:val="yellow"/>
        </w:rPr>
        <w:t>Изменение трудового законодательства с 1 сентября 2025 года. Анализ трудового законодательства и судебная практика по трудовым спорам</w:t>
      </w:r>
      <w:r w:rsidRPr="00A92841">
        <w:rPr>
          <w:rFonts w:ascii="Times New Roman" w:hAnsi="Times New Roman"/>
          <w:sz w:val="24"/>
          <w:highlight w:val="yellow"/>
        </w:rPr>
        <w:t xml:space="preserve">», эксперт </w:t>
      </w:r>
      <w:r w:rsidRPr="00A92841">
        <w:rPr>
          <w:rFonts w:ascii="Times New Roman" w:eastAsia="Times New Roman" w:hAnsi="Times New Roman"/>
          <w:sz w:val="24"/>
          <w:szCs w:val="24"/>
          <w:highlight w:val="yellow"/>
        </w:rPr>
        <w:t xml:space="preserve">Карасева Елена </w:t>
      </w:r>
      <w:proofErr w:type="spellStart"/>
      <w:r w:rsidRPr="00A92841">
        <w:rPr>
          <w:rFonts w:ascii="Times New Roman" w:eastAsia="Times New Roman" w:hAnsi="Times New Roman"/>
          <w:sz w:val="24"/>
          <w:szCs w:val="24"/>
          <w:highlight w:val="yellow"/>
        </w:rPr>
        <w:t>Витольтовна</w:t>
      </w:r>
      <w:proofErr w:type="spellEnd"/>
      <w:r w:rsidRPr="00A92841">
        <w:rPr>
          <w:rFonts w:ascii="Tahoma" w:hAnsi="Tahoma"/>
          <w:sz w:val="20"/>
          <w:szCs w:val="20"/>
          <w:highlight w:val="yellow"/>
        </w:rPr>
        <w:t xml:space="preserve"> </w:t>
      </w:r>
      <w:r w:rsidRPr="00A92841">
        <w:rPr>
          <w:rFonts w:ascii="Times New Roman" w:hAnsi="Times New Roman"/>
          <w:sz w:val="24"/>
          <w:highlight w:val="yellow"/>
        </w:rPr>
        <w:t>(г. Новосибирск)</w:t>
      </w:r>
    </w:p>
    <w:p w14:paraId="740D1FB7" w14:textId="017807CD" w:rsidR="002F628A" w:rsidRDefault="00B758CD" w:rsidP="002F628A">
      <w:pPr>
        <w:pStyle w:val="aa"/>
        <w:tabs>
          <w:tab w:val="center" w:pos="4819"/>
          <w:tab w:val="left" w:pos="7155"/>
        </w:tabs>
        <w:ind w:left="-284"/>
        <w:jc w:val="both"/>
        <w:rPr>
          <w:rFonts w:ascii="Times New Roman" w:hAnsi="Times New Roman"/>
          <w:b w:val="0"/>
          <w:sz w:val="24"/>
        </w:rPr>
      </w:pPr>
      <w:r w:rsidRPr="00B758CD">
        <w:rPr>
          <w:rFonts w:ascii="Times New Roman" w:hAnsi="Times New Roman"/>
          <w:sz w:val="24"/>
          <w:u w:val="single"/>
        </w:rPr>
        <w:t>27</w:t>
      </w:r>
      <w:r w:rsidRPr="0040011E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августа</w:t>
      </w:r>
      <w:r w:rsidRPr="0040011E">
        <w:rPr>
          <w:rFonts w:ascii="Times New Roman" w:hAnsi="Times New Roman"/>
          <w:sz w:val="24"/>
          <w:u w:val="single"/>
        </w:rPr>
        <w:t xml:space="preserve"> – </w:t>
      </w:r>
      <w:r w:rsidRPr="00B758CD">
        <w:rPr>
          <w:rFonts w:ascii="Times New Roman" w:hAnsi="Times New Roman"/>
          <w:b w:val="0"/>
          <w:sz w:val="24"/>
        </w:rPr>
        <w:t>Вебинар</w:t>
      </w:r>
      <w:r w:rsidRPr="0040011E">
        <w:rPr>
          <w:rFonts w:ascii="Times New Roman" w:hAnsi="Times New Roman"/>
          <w:sz w:val="24"/>
        </w:rPr>
        <w:t xml:space="preserve"> «</w:t>
      </w:r>
      <w:r w:rsidRPr="00B758CD">
        <w:rPr>
          <w:rFonts w:ascii="Times New Roman" w:eastAsia="Times New Roman" w:hAnsi="Times New Roman"/>
          <w:sz w:val="24"/>
        </w:rPr>
        <w:t>Защита интеллектуальной собственности: ключевые вопросы законодательства и судебной практики – 2025</w:t>
      </w:r>
      <w:r w:rsidRPr="0040011E">
        <w:rPr>
          <w:rFonts w:ascii="Times New Roman" w:hAnsi="Times New Roman"/>
          <w:sz w:val="24"/>
        </w:rPr>
        <w:t xml:space="preserve">», </w:t>
      </w:r>
      <w:r w:rsidRPr="00B758CD">
        <w:rPr>
          <w:rFonts w:ascii="Times New Roman" w:hAnsi="Times New Roman"/>
          <w:b w:val="0"/>
          <w:sz w:val="24"/>
        </w:rPr>
        <w:t xml:space="preserve">эксперт </w:t>
      </w:r>
      <w:proofErr w:type="spellStart"/>
      <w:r w:rsidRPr="00B758CD">
        <w:rPr>
          <w:rFonts w:ascii="Times New Roman" w:hAnsi="Times New Roman"/>
          <w:b w:val="0"/>
          <w:sz w:val="24"/>
        </w:rPr>
        <w:t>Старженецкий</w:t>
      </w:r>
      <w:proofErr w:type="spellEnd"/>
      <w:r w:rsidRPr="00B758CD">
        <w:rPr>
          <w:rFonts w:ascii="Times New Roman" w:hAnsi="Times New Roman"/>
          <w:b w:val="0"/>
          <w:sz w:val="24"/>
        </w:rPr>
        <w:t xml:space="preserve"> Владислав Валерьевич (г. Москва)</w:t>
      </w:r>
    </w:p>
    <w:p w14:paraId="74CFE629" w14:textId="77777777" w:rsidR="002F628A" w:rsidRPr="002F628A" w:rsidRDefault="002F628A" w:rsidP="002F628A">
      <w:pPr>
        <w:pStyle w:val="ab"/>
        <w:rPr>
          <w:sz w:val="28"/>
          <w:szCs w:val="28"/>
        </w:rPr>
      </w:pPr>
    </w:p>
    <w:p w14:paraId="32362E98" w14:textId="7F89124F" w:rsidR="00073C6B" w:rsidRDefault="0042715A" w:rsidP="000E317D">
      <w:pPr>
        <w:pStyle w:val="ab"/>
        <w:tabs>
          <w:tab w:val="center" w:pos="4819"/>
          <w:tab w:val="left" w:pos="7155"/>
        </w:tabs>
        <w:ind w:left="-284"/>
        <w:rPr>
          <w:rFonts w:ascii="Times New Roman" w:hAnsi="Times New Roman"/>
          <w:sz w:val="24"/>
        </w:rPr>
      </w:pPr>
      <w:r w:rsidRPr="0042715A">
        <w:rPr>
          <w:rFonts w:ascii="Times New Roman" w:eastAsia="Calibri" w:hAnsi="Times New Roman" w:cs="Times New Roman"/>
          <w:b/>
          <w:spacing w:val="0"/>
          <w:kern w:val="0"/>
          <w:sz w:val="24"/>
          <w:szCs w:val="24"/>
          <w:u w:val="single"/>
        </w:rPr>
        <w:t>28 августа</w:t>
      </w:r>
      <w:r w:rsidRPr="0040011E">
        <w:rPr>
          <w:rFonts w:ascii="Times New Roman" w:hAnsi="Times New Roman"/>
          <w:sz w:val="24"/>
          <w:u w:val="single"/>
        </w:rPr>
        <w:t xml:space="preserve"> – </w:t>
      </w:r>
      <w:r w:rsidRPr="00B758CD">
        <w:rPr>
          <w:rFonts w:ascii="Times New Roman" w:hAnsi="Times New Roman"/>
          <w:sz w:val="24"/>
        </w:rPr>
        <w:t>Вебинар</w:t>
      </w:r>
      <w:r w:rsidRPr="0040011E">
        <w:rPr>
          <w:rFonts w:ascii="Times New Roman" w:hAnsi="Times New Roman"/>
          <w:sz w:val="24"/>
        </w:rPr>
        <w:t xml:space="preserve"> «</w:t>
      </w:r>
      <w:r w:rsidRPr="0042715A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 xml:space="preserve">Официальный сайт юридического лица: </w:t>
      </w:r>
      <w:r w:rsidRPr="00155D93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 xml:space="preserve">что необходимо знать о </w:t>
      </w:r>
      <w:proofErr w:type="spellStart"/>
      <w:r w:rsidRPr="00155D93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>куки</w:t>
      </w:r>
      <w:proofErr w:type="spellEnd"/>
      <w:r w:rsidRPr="00155D93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>-файлах, метрических системах, персональных данных, чтобы минимизировать риски ответственности</w:t>
      </w:r>
      <w:r w:rsidRPr="0040011E">
        <w:rPr>
          <w:rFonts w:ascii="Times New Roman" w:hAnsi="Times New Roman"/>
          <w:sz w:val="24"/>
        </w:rPr>
        <w:t xml:space="preserve">», </w:t>
      </w:r>
      <w:r w:rsidRPr="00B758CD">
        <w:rPr>
          <w:rFonts w:ascii="Times New Roman" w:hAnsi="Times New Roman"/>
          <w:sz w:val="24"/>
        </w:rPr>
        <w:t xml:space="preserve">эксперт </w:t>
      </w:r>
      <w:proofErr w:type="spellStart"/>
      <w:r w:rsidRPr="0042715A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>Шалагинова</w:t>
      </w:r>
      <w:proofErr w:type="spellEnd"/>
      <w:r w:rsidRPr="0042715A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 xml:space="preserve"> Елена Германовн</w:t>
      </w:r>
      <w:proofErr w:type="gramStart"/>
      <w:r w:rsidRPr="0042715A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>а</w:t>
      </w:r>
      <w:r w:rsidRPr="00B758CD">
        <w:rPr>
          <w:rFonts w:ascii="Times New Roman" w:hAnsi="Times New Roman"/>
          <w:sz w:val="24"/>
        </w:rPr>
        <w:t>(</w:t>
      </w:r>
      <w:proofErr w:type="gramEnd"/>
      <w:r w:rsidRPr="00B758CD">
        <w:rPr>
          <w:rFonts w:ascii="Times New Roman" w:hAnsi="Times New Roman"/>
          <w:sz w:val="24"/>
        </w:rPr>
        <w:t>г. Москва)</w:t>
      </w:r>
    </w:p>
    <w:p w14:paraId="48906433" w14:textId="77777777" w:rsidR="000E317D" w:rsidRPr="000E317D" w:rsidRDefault="000E317D" w:rsidP="000E317D">
      <w:pPr>
        <w:spacing w:after="0" w:line="240" w:lineRule="auto"/>
      </w:pPr>
    </w:p>
    <w:p w14:paraId="2CA25127" w14:textId="2738B2D1" w:rsidR="00155D93" w:rsidRDefault="00155D93" w:rsidP="003D6B9F">
      <w:pPr>
        <w:keepNext/>
        <w:ind w:left="-284"/>
        <w:outlineLvl w:val="3"/>
        <w:rPr>
          <w:rFonts w:ascii="Times New Roman" w:hAnsi="Times New Roman"/>
          <w:sz w:val="24"/>
        </w:rPr>
      </w:pPr>
      <w:r w:rsidRPr="0042715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42715A">
        <w:rPr>
          <w:rFonts w:ascii="Times New Roman" w:hAnsi="Times New Roman"/>
          <w:b/>
          <w:sz w:val="24"/>
          <w:szCs w:val="24"/>
          <w:u w:val="single"/>
        </w:rPr>
        <w:t xml:space="preserve"> августа</w:t>
      </w:r>
      <w:r w:rsidRPr="0040011E">
        <w:rPr>
          <w:rFonts w:ascii="Times New Roman" w:hAnsi="Times New Roman"/>
          <w:sz w:val="24"/>
          <w:u w:val="single"/>
        </w:rPr>
        <w:t xml:space="preserve"> – </w:t>
      </w:r>
      <w:r w:rsidRPr="00B758CD">
        <w:rPr>
          <w:rFonts w:ascii="Times New Roman" w:hAnsi="Times New Roman"/>
          <w:sz w:val="24"/>
        </w:rPr>
        <w:t>Вебинар</w:t>
      </w:r>
      <w:r w:rsidRPr="0040011E">
        <w:rPr>
          <w:rFonts w:ascii="Times New Roman" w:hAnsi="Times New Roman"/>
          <w:sz w:val="24"/>
        </w:rPr>
        <w:t xml:space="preserve"> «</w:t>
      </w:r>
      <w:r w:rsidR="00073C6B" w:rsidRPr="00073C6B">
        <w:rPr>
          <w:rFonts w:ascii="Times New Roman" w:eastAsia="Times New Roman" w:hAnsi="Times New Roman"/>
          <w:b/>
          <w:sz w:val="24"/>
          <w:szCs w:val="24"/>
        </w:rPr>
        <w:t>Дробление бизнеса: очевидные и неочевидные зоны риска</w:t>
      </w:r>
      <w:r w:rsidRPr="0040011E">
        <w:rPr>
          <w:rFonts w:ascii="Times New Roman" w:hAnsi="Times New Roman"/>
          <w:sz w:val="24"/>
        </w:rPr>
        <w:t xml:space="preserve">», </w:t>
      </w:r>
      <w:r w:rsidRPr="00B758CD">
        <w:rPr>
          <w:rFonts w:ascii="Times New Roman" w:hAnsi="Times New Roman"/>
          <w:sz w:val="24"/>
        </w:rPr>
        <w:t xml:space="preserve">эксперт </w:t>
      </w:r>
      <w:proofErr w:type="spellStart"/>
      <w:r w:rsidR="006750F5" w:rsidRPr="006750F5">
        <w:rPr>
          <w:rFonts w:ascii="Times New Roman" w:eastAsia="Times New Roman" w:hAnsi="Times New Roman"/>
          <w:sz w:val="24"/>
          <w:szCs w:val="24"/>
        </w:rPr>
        <w:t>Самкова</w:t>
      </w:r>
      <w:proofErr w:type="spellEnd"/>
      <w:r w:rsidR="006750F5" w:rsidRPr="006750F5">
        <w:rPr>
          <w:rFonts w:ascii="Times New Roman" w:eastAsia="Times New Roman" w:hAnsi="Times New Roman"/>
          <w:sz w:val="24"/>
          <w:szCs w:val="24"/>
        </w:rPr>
        <w:t xml:space="preserve"> Надежда Александровна</w:t>
      </w:r>
      <w:r w:rsidR="006750F5" w:rsidRPr="00112D98">
        <w:rPr>
          <w:rFonts w:ascii="Tahoma" w:hAnsi="Tahoma"/>
          <w:sz w:val="20"/>
          <w:szCs w:val="20"/>
        </w:rPr>
        <w:t xml:space="preserve"> </w:t>
      </w:r>
      <w:r w:rsidRPr="00B758CD">
        <w:rPr>
          <w:rFonts w:ascii="Times New Roman" w:hAnsi="Times New Roman"/>
          <w:sz w:val="24"/>
        </w:rPr>
        <w:t>(г. Москва)</w:t>
      </w:r>
    </w:p>
    <w:p w14:paraId="49E27848" w14:textId="19FB349C" w:rsidR="00DF4D46" w:rsidRPr="00503A67" w:rsidRDefault="00DF4D46" w:rsidP="0042715A">
      <w:pPr>
        <w:spacing w:after="60"/>
        <w:ind w:left="-426"/>
        <w:rPr>
          <w:rFonts w:ascii="Times New Roman" w:hAnsi="Times New Roman"/>
          <w:b/>
          <w:sz w:val="24"/>
          <w:szCs w:val="24"/>
          <w:u w:val="single"/>
        </w:rPr>
      </w:pPr>
    </w:p>
    <w:p w14:paraId="79FA794E" w14:textId="700CC743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Сентябрь</w:t>
      </w:r>
    </w:p>
    <w:p w14:paraId="1D515618" w14:textId="21D8969E" w:rsidR="009D2E0D" w:rsidRDefault="009D2E0D" w:rsidP="009D2E0D">
      <w:pPr>
        <w:ind w:left="-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3 сентября</w:t>
      </w:r>
      <w:r w:rsidRPr="00B8136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– Вебинар </w:t>
      </w:r>
      <w:r w:rsidRPr="00B8136E"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Планируем закупки, </w:t>
      </w:r>
      <w:r w:rsidRPr="009D2E0D">
        <w:rPr>
          <w:rFonts w:ascii="Times New Roman" w:eastAsia="Times New Roman" w:hAnsi="Times New Roman"/>
          <w:b/>
          <w:sz w:val="24"/>
          <w:szCs w:val="24"/>
        </w:rPr>
        <w:t>определяем и обосновываем цену договора</w:t>
      </w:r>
      <w:r w:rsidRPr="009D2E0D">
        <w:rPr>
          <w:rFonts w:ascii="Times New Roman" w:eastAsia="Times New Roman" w:hAnsi="Times New Roman"/>
          <w:b/>
          <w:sz w:val="24"/>
          <w:szCs w:val="24"/>
        </w:rPr>
        <w:br/>
        <w:t>с учетом требований Федерального закона №223-ФЗ</w:t>
      </w:r>
      <w:r w:rsidRPr="00B8136E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8136E">
        <w:rPr>
          <w:rFonts w:ascii="Times New Roman" w:eastAsia="Times New Roman" w:hAnsi="Times New Roman"/>
          <w:sz w:val="24"/>
          <w:szCs w:val="24"/>
        </w:rPr>
        <w:t>эксперт Казарина Мария Владимировна (г. Москва)</w:t>
      </w:r>
    </w:p>
    <w:p w14:paraId="0D16E46C" w14:textId="0B56CC27" w:rsidR="009D2E0D" w:rsidRPr="00E21423" w:rsidRDefault="009D2E0D" w:rsidP="00E21423">
      <w:pPr>
        <w:keepNext/>
        <w:ind w:left="-284"/>
        <w:outlineLvl w:val="3"/>
        <w:rPr>
          <w:rFonts w:ascii="Tahoma" w:eastAsia="MS Mincho" w:hAnsi="Tahoma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3 сентября</w:t>
      </w:r>
      <w:r w:rsidRPr="00B8136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– Вебинар </w:t>
      </w:r>
      <w:r w:rsidRPr="00B8136E">
        <w:rPr>
          <w:rFonts w:ascii="Times New Roman" w:eastAsia="Times New Roman" w:hAnsi="Times New Roman"/>
          <w:b/>
          <w:sz w:val="24"/>
          <w:szCs w:val="24"/>
        </w:rPr>
        <w:t>«</w:t>
      </w:r>
      <w:r w:rsidR="00E21423" w:rsidRPr="00E21423">
        <w:rPr>
          <w:rFonts w:ascii="Times New Roman" w:eastAsia="Times New Roman" w:hAnsi="Times New Roman"/>
          <w:b/>
          <w:sz w:val="24"/>
          <w:szCs w:val="24"/>
        </w:rPr>
        <w:t>Учет материальных активов и прав пользования в организациях бюджетной сферы</w:t>
      </w:r>
      <w:r w:rsidRPr="00B8136E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E21423">
        <w:rPr>
          <w:rFonts w:ascii="Times New Roman" w:eastAsia="Times New Roman" w:hAnsi="Times New Roman"/>
          <w:sz w:val="24"/>
          <w:szCs w:val="24"/>
        </w:rPr>
        <w:t>Опальский Александр Юрьевич</w:t>
      </w:r>
      <w:r w:rsidRPr="002215BB">
        <w:rPr>
          <w:rFonts w:ascii="Tahoma" w:hAnsi="Tahoma"/>
          <w:sz w:val="20"/>
          <w:szCs w:val="20"/>
        </w:rPr>
        <w:t> 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77DAAB42" w14:textId="306CB8EA" w:rsidR="00F506F0" w:rsidRDefault="00F506F0" w:rsidP="00F7450A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4 сентября</w:t>
      </w:r>
      <w:r w:rsidRPr="00BE23C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23CC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 w:rsidRPr="00BE23CC"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BE23CC">
        <w:rPr>
          <w:rFonts w:ascii="Times New Roman" w:eastAsia="Times New Roman" w:hAnsi="Times New Roman"/>
          <w:b/>
          <w:sz w:val="24"/>
          <w:szCs w:val="24"/>
        </w:rPr>
        <w:t>«</w:t>
      </w:r>
      <w:r w:rsidR="00257127" w:rsidRPr="00257127">
        <w:rPr>
          <w:rFonts w:ascii="Times New Roman" w:eastAsia="Times New Roman" w:hAnsi="Times New Roman"/>
          <w:b/>
          <w:sz w:val="24"/>
          <w:szCs w:val="24"/>
        </w:rPr>
        <w:t>Выплата дивидендов: разбираемся с налогами.</w:t>
      </w:r>
      <w:r w:rsidR="0025712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57127" w:rsidRPr="00257127">
        <w:rPr>
          <w:rFonts w:ascii="Times New Roman" w:eastAsia="Times New Roman" w:hAnsi="Times New Roman"/>
          <w:b/>
          <w:sz w:val="24"/>
          <w:szCs w:val="24"/>
        </w:rPr>
        <w:t xml:space="preserve">Алгоритмы лучших решений с </w:t>
      </w:r>
      <w:proofErr w:type="spellStart"/>
      <w:r w:rsidR="00257127" w:rsidRPr="00257127">
        <w:rPr>
          <w:rFonts w:ascii="Times New Roman" w:eastAsia="Times New Roman" w:hAnsi="Times New Roman"/>
          <w:b/>
          <w:sz w:val="24"/>
          <w:szCs w:val="24"/>
        </w:rPr>
        <w:t>КонсультантПлюс</w:t>
      </w:r>
      <w:proofErr w:type="spellEnd"/>
      <w:r w:rsidRPr="00BE23CC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412169">
        <w:rPr>
          <w:rFonts w:ascii="Times New Roman" w:hAnsi="Times New Roman"/>
          <w:sz w:val="24"/>
          <w:szCs w:val="24"/>
        </w:rPr>
        <w:t>Воронцова Татьяна Александровна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E23CC">
        <w:rPr>
          <w:rFonts w:ascii="Times New Roman" w:eastAsia="Times New Roman" w:hAnsi="Times New Roman"/>
          <w:sz w:val="24"/>
          <w:szCs w:val="24"/>
        </w:rPr>
        <w:t>Сиушкина</w:t>
      </w:r>
      <w:proofErr w:type="spellEnd"/>
      <w:r w:rsidRPr="00BE23CC">
        <w:rPr>
          <w:rFonts w:ascii="Times New Roman" w:eastAsia="Times New Roman" w:hAnsi="Times New Roman"/>
          <w:sz w:val="24"/>
          <w:szCs w:val="24"/>
        </w:rPr>
        <w:t xml:space="preserve"> Инна Алексеевна (г. Москва)</w:t>
      </w:r>
    </w:p>
    <w:p w14:paraId="55FEBBE1" w14:textId="77777777" w:rsidR="00E21423" w:rsidRPr="00257127" w:rsidRDefault="00E21423" w:rsidP="00F7450A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14:paraId="23A5F31F" w14:textId="418E86EB" w:rsidR="00E21423" w:rsidRPr="00257127" w:rsidRDefault="00E21423" w:rsidP="00E21423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9 сентября</w:t>
      </w:r>
      <w:r w:rsidRPr="00BE23C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23CC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 w:rsidRPr="00BE23CC"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BE23CC">
        <w:rPr>
          <w:rFonts w:ascii="Times New Roman" w:eastAsia="Times New Roman" w:hAnsi="Times New Roman"/>
          <w:b/>
          <w:sz w:val="24"/>
          <w:szCs w:val="24"/>
        </w:rPr>
        <w:t>«</w:t>
      </w:r>
      <w:r w:rsidRPr="00E21423">
        <w:rPr>
          <w:rFonts w:ascii="Times New Roman" w:eastAsia="Times New Roman" w:hAnsi="Times New Roman"/>
          <w:b/>
          <w:sz w:val="24"/>
          <w:szCs w:val="24"/>
        </w:rPr>
        <w:t>Кадровая безопасность предприятия: «работающие» методы защиты от рисков</w:t>
      </w:r>
      <w:r w:rsidRPr="00BE23CC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="004F2C85" w:rsidRPr="004F2C85">
        <w:rPr>
          <w:rFonts w:ascii="Times New Roman" w:hAnsi="Times New Roman"/>
          <w:sz w:val="24"/>
          <w:szCs w:val="24"/>
        </w:rPr>
        <w:t>Панкратьев Вячеслав Вячеславович</w:t>
      </w:r>
      <w:r w:rsidR="004F2C85" w:rsidRPr="004D280B">
        <w:rPr>
          <w:rFonts w:ascii="Tahoma" w:hAnsi="Tahoma" w:cs="Tahoma"/>
          <w:b/>
          <w:sz w:val="20"/>
          <w:szCs w:val="20"/>
        </w:rPr>
        <w:t> </w:t>
      </w:r>
      <w:r w:rsidR="004F2C85" w:rsidRPr="00BE23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24F3D139" w14:textId="77777777" w:rsidR="00F506F0" w:rsidRDefault="00F506F0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2D4CD403" w14:textId="74B65249" w:rsidR="00180A3D" w:rsidRDefault="00180A3D" w:rsidP="00064B89">
      <w:pPr>
        <w:ind w:lef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>9 сентября</w:t>
      </w:r>
      <w:r w:rsidR="00F506F0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</w:t>
      </w:r>
      <w:r w:rsidR="00F506F0" w:rsidRPr="00A92841">
        <w:rPr>
          <w:rFonts w:ascii="Times New Roman" w:eastAsia="Times New Roman" w:hAnsi="Times New Roman"/>
          <w:sz w:val="24"/>
          <w:szCs w:val="24"/>
          <w:highlight w:val="yellow"/>
        </w:rPr>
        <w:t xml:space="preserve">– </w:t>
      </w:r>
      <w:r w:rsidRPr="00A92841">
        <w:rPr>
          <w:rFonts w:ascii="Times New Roman" w:hAnsi="Times New Roman"/>
          <w:sz w:val="24"/>
          <w:szCs w:val="24"/>
          <w:highlight w:val="yellow"/>
        </w:rPr>
        <w:t>Вебинар  «</w:t>
      </w:r>
      <w:r w:rsidRPr="00A92841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Расчет среднего заработка: новации с 01.09.2025 г</w:t>
      </w:r>
      <w:r w:rsidR="00A92841" w:rsidRPr="00A92841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  <w:r w:rsidRPr="00A92841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 xml:space="preserve">, сложные ситуации. Практикум», </w:t>
      </w:r>
      <w:r w:rsidRPr="00A9284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эксперт Гладкова </w:t>
      </w:r>
      <w:r w:rsidR="00064B89" w:rsidRPr="00A92841">
        <w:rPr>
          <w:rFonts w:ascii="Times New Roman" w:hAnsi="Times New Roman"/>
          <w:sz w:val="24"/>
          <w:szCs w:val="24"/>
          <w:highlight w:val="yellow"/>
        </w:rPr>
        <w:t>Софья Германовна</w:t>
      </w:r>
      <w:r w:rsidR="00A92841" w:rsidRPr="00A9284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64B89" w:rsidRPr="00A92841">
        <w:rPr>
          <w:rFonts w:ascii="Times New Roman" w:hAnsi="Times New Roman"/>
          <w:sz w:val="24"/>
          <w:szCs w:val="24"/>
          <w:highlight w:val="yellow"/>
        </w:rPr>
        <w:t>(г. Новосибирск)</w:t>
      </w:r>
    </w:p>
    <w:p w14:paraId="2E3EBE76" w14:textId="4F363BAF" w:rsidR="006913ED" w:rsidRPr="00761F73" w:rsidRDefault="006913ED" w:rsidP="005827FE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10 сентября</w:t>
      </w:r>
      <w:r w:rsidRPr="00BE23C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23CC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 w:rsidRPr="00BE23CC"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BE23CC">
        <w:rPr>
          <w:rFonts w:ascii="Times New Roman" w:eastAsia="Times New Roman" w:hAnsi="Times New Roman"/>
          <w:b/>
          <w:sz w:val="24"/>
          <w:szCs w:val="24"/>
        </w:rPr>
        <w:t>«</w:t>
      </w:r>
      <w:r w:rsidR="005827FE" w:rsidRPr="005827FE">
        <w:rPr>
          <w:rFonts w:ascii="Times New Roman" w:eastAsia="Times New Roman" w:hAnsi="Times New Roman"/>
          <w:b/>
          <w:sz w:val="24"/>
          <w:szCs w:val="24"/>
        </w:rPr>
        <w:t>Кадровая безопасность работодателя при трудоустройстве безвизовых иностранных граждан и граждан Белоруссии, Казахстана, Киргизии, Армении:</w:t>
      </w:r>
      <w:r w:rsidR="005827F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827FE" w:rsidRPr="005827FE">
        <w:rPr>
          <w:rFonts w:ascii="Times New Roman" w:eastAsia="Times New Roman" w:hAnsi="Times New Roman"/>
          <w:b/>
          <w:sz w:val="24"/>
          <w:szCs w:val="24"/>
        </w:rPr>
        <w:t>правовые и кадровые аспекты</w:t>
      </w:r>
      <w:r w:rsidRPr="00BE23CC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="00761F73" w:rsidRPr="00761F73">
        <w:rPr>
          <w:rFonts w:ascii="Times New Roman" w:eastAsia="Times New Roman" w:hAnsi="Times New Roman"/>
          <w:sz w:val="24"/>
          <w:szCs w:val="24"/>
        </w:rPr>
        <w:t xml:space="preserve">Конюхова Евгения Владимировна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3BDB0DA9" w14:textId="4A6EBB29" w:rsidR="006913ED" w:rsidRDefault="006913ED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10 сентября</w:t>
      </w:r>
      <w:r w:rsidRPr="00BE23CC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BE23CC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 w:rsidRPr="00BE23CC"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BE23CC">
        <w:rPr>
          <w:rFonts w:ascii="Times New Roman" w:eastAsia="Times New Roman" w:hAnsi="Times New Roman"/>
          <w:b/>
          <w:sz w:val="24"/>
          <w:szCs w:val="24"/>
        </w:rPr>
        <w:t>«</w:t>
      </w:r>
      <w:r w:rsidR="00A35DA8" w:rsidRPr="00A35DA8">
        <w:rPr>
          <w:rFonts w:ascii="Times New Roman" w:eastAsia="Times New Roman" w:hAnsi="Times New Roman"/>
          <w:b/>
          <w:sz w:val="24"/>
          <w:szCs w:val="24"/>
        </w:rPr>
        <w:t>Анализ документации о закупке и подготовка заявки. Риски отклонения. Правила Федерального закона №223-ФЗ и Положения о закупке</w:t>
      </w:r>
      <w:r w:rsidRPr="00BE23CC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="00086DF2" w:rsidRPr="00086DF2">
        <w:rPr>
          <w:rFonts w:ascii="Times New Roman" w:eastAsia="Times New Roman" w:hAnsi="Times New Roman"/>
          <w:sz w:val="24"/>
          <w:szCs w:val="24"/>
        </w:rPr>
        <w:t>Кузьмин Павел Александрович</w:t>
      </w:r>
      <w:r w:rsidR="00086DF2">
        <w:rPr>
          <w:rFonts w:ascii="Tahoma" w:hAnsi="Tahoma"/>
          <w:sz w:val="20"/>
          <w:szCs w:val="20"/>
        </w:rPr>
        <w:t> </w:t>
      </w:r>
      <w:r w:rsidRPr="00BE23CC">
        <w:rPr>
          <w:rFonts w:ascii="Times New Roman" w:eastAsia="Times New Roman" w:hAnsi="Times New Roman"/>
          <w:sz w:val="24"/>
          <w:szCs w:val="24"/>
        </w:rPr>
        <w:t>(г. Москва</w:t>
      </w:r>
      <w:r w:rsidR="00086DF2">
        <w:rPr>
          <w:rFonts w:ascii="Times New Roman" w:eastAsia="Times New Roman" w:hAnsi="Times New Roman"/>
          <w:sz w:val="24"/>
          <w:szCs w:val="24"/>
        </w:rPr>
        <w:t>)</w:t>
      </w:r>
    </w:p>
    <w:p w14:paraId="150EF694" w14:textId="77777777" w:rsidR="002D60CD" w:rsidRDefault="002D60CD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644F117B" w14:textId="3053B846" w:rsidR="005B5F55" w:rsidRDefault="005B5F55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FB04CF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 w:rsidRPr="00FB04C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сентября</w:t>
      </w:r>
      <w:r w:rsidRPr="00FB04C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Вебинар </w:t>
      </w:r>
      <w:r w:rsidRPr="00D21B11">
        <w:rPr>
          <w:rFonts w:ascii="Times New Roman" w:eastAsia="Times New Roman" w:hAnsi="Times New Roman"/>
          <w:b/>
          <w:sz w:val="24"/>
          <w:szCs w:val="24"/>
        </w:rPr>
        <w:t>«</w:t>
      </w:r>
      <w:r w:rsidR="002D60CD" w:rsidRPr="002D60CD">
        <w:rPr>
          <w:rFonts w:ascii="Times New Roman" w:eastAsia="Times New Roman" w:hAnsi="Times New Roman"/>
          <w:b/>
          <w:sz w:val="24"/>
          <w:szCs w:val="24"/>
        </w:rPr>
        <w:t>Новый СГС «Внутренний контроль»:</w:t>
      </w:r>
      <w:r w:rsidR="002D60C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D60CD" w:rsidRPr="002D60CD">
        <w:rPr>
          <w:rFonts w:ascii="Times New Roman" w:eastAsia="Times New Roman" w:hAnsi="Times New Roman"/>
          <w:b/>
          <w:sz w:val="24"/>
          <w:szCs w:val="24"/>
        </w:rPr>
        <w:t>к чему готовиться организациям бюджетной сферы</w:t>
      </w:r>
      <w:r w:rsidRPr="00FB04CF"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FB04CF">
        <w:rPr>
          <w:rFonts w:ascii="Times New Roman" w:eastAsia="Times New Roman" w:hAnsi="Times New Roman"/>
          <w:sz w:val="24"/>
          <w:szCs w:val="24"/>
        </w:rPr>
        <w:t xml:space="preserve">эксперт Калиновская Ирина Валентиновна (г. Москва) </w:t>
      </w:r>
    </w:p>
    <w:p w14:paraId="3992EB14" w14:textId="77777777" w:rsidR="00E2001A" w:rsidRDefault="00E2001A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14:paraId="5451370E" w14:textId="117FACF0" w:rsidR="00E2001A" w:rsidRPr="00E2001A" w:rsidRDefault="00E2001A" w:rsidP="00A92841">
      <w:pPr>
        <w:spacing w:after="10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2841">
        <w:rPr>
          <w:rFonts w:ascii="Times New Roman" w:eastAsia="Times New Roman" w:hAnsi="Times New Roman"/>
          <w:b/>
          <w:sz w:val="24"/>
          <w:szCs w:val="24"/>
          <w:highlight w:val="yellow"/>
          <w:u w:val="single"/>
        </w:rPr>
        <w:t xml:space="preserve">17 сентября </w:t>
      </w:r>
      <w:r w:rsidRPr="00A92841">
        <w:rPr>
          <w:rFonts w:ascii="Times New Roman" w:eastAsia="Times New Roman" w:hAnsi="Times New Roman"/>
          <w:sz w:val="24"/>
          <w:szCs w:val="24"/>
          <w:highlight w:val="yellow"/>
        </w:rPr>
        <w:t>Вебинар</w:t>
      </w:r>
      <w:r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A92841">
        <w:rPr>
          <w:rFonts w:ascii="Times New Roman" w:eastAsia="Times New Roman" w:hAnsi="Times New Roman"/>
          <w:b/>
          <w:sz w:val="24"/>
          <w:szCs w:val="24"/>
          <w:highlight w:val="yellow"/>
        </w:rPr>
        <w:t>«</w:t>
      </w:r>
      <w:r w:rsidR="00DF440C" w:rsidRPr="00A92841">
        <w:rPr>
          <w:rFonts w:ascii="Times New Roman" w:eastAsia="Times New Roman" w:hAnsi="Times New Roman"/>
          <w:b/>
          <w:sz w:val="24"/>
          <w:szCs w:val="24"/>
          <w:highlight w:val="yellow"/>
        </w:rPr>
        <w:t>ВЭД-2025. Экспортно-импортные операции - новая валютная реальность: документооборот и налогообложение при работе со странами ТС ЕЭАС, нюансы возмещения НДС при экспорте</w:t>
      </w:r>
      <w:r w:rsidRPr="00A92841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», </w:t>
      </w:r>
      <w:r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эксперт </w:t>
      </w:r>
      <w:proofErr w:type="spellStart"/>
      <w:r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Корпачева</w:t>
      </w:r>
      <w:proofErr w:type="spellEnd"/>
      <w:r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Ольга Викторовна</w:t>
      </w:r>
      <w:r w:rsidR="00A92841"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A928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(г. Новосибирск)</w:t>
      </w:r>
    </w:p>
    <w:p w14:paraId="16D12E99" w14:textId="77777777" w:rsidR="002D60CD" w:rsidRPr="002D60CD" w:rsidRDefault="002D60CD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14:paraId="787EA354" w14:textId="14FE08DA" w:rsidR="00180A3D" w:rsidRDefault="00565288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56528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23 сентября </w:t>
      </w:r>
      <w:proofErr w:type="gramStart"/>
      <w:r w:rsidRPr="00565288"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 w:rsidRPr="00565288"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5652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«КЭДО: особенности электронного документооборота в кадровой службе»,</w:t>
      </w:r>
      <w:r w:rsidRPr="0056528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65288">
        <w:rPr>
          <w:rFonts w:ascii="Times New Roman" w:eastAsia="Times New Roman" w:hAnsi="Times New Roman"/>
          <w:sz w:val="24"/>
          <w:szCs w:val="24"/>
        </w:rPr>
        <w:t xml:space="preserve">эксперт </w:t>
      </w:r>
      <w:proofErr w:type="spellStart"/>
      <w:r w:rsidRPr="00565288">
        <w:rPr>
          <w:rFonts w:ascii="Times New Roman" w:eastAsia="Times New Roman" w:hAnsi="Times New Roman"/>
          <w:sz w:val="24"/>
          <w:szCs w:val="24"/>
        </w:rPr>
        <w:t>Скобеева</w:t>
      </w:r>
      <w:proofErr w:type="spellEnd"/>
      <w:r w:rsidRPr="00565288">
        <w:rPr>
          <w:rFonts w:ascii="Times New Roman" w:eastAsia="Times New Roman" w:hAnsi="Times New Roman"/>
          <w:sz w:val="24"/>
          <w:szCs w:val="24"/>
        </w:rPr>
        <w:t xml:space="preserve"> Елена </w:t>
      </w:r>
      <w:proofErr w:type="spellStart"/>
      <w:r w:rsidRPr="00565288">
        <w:rPr>
          <w:rFonts w:ascii="Times New Roman" w:eastAsia="Times New Roman" w:hAnsi="Times New Roman"/>
          <w:sz w:val="24"/>
          <w:szCs w:val="24"/>
        </w:rPr>
        <w:t>Игорьевна</w:t>
      </w:r>
      <w:proofErr w:type="spellEnd"/>
      <w:r w:rsidRPr="00565288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09229FC7" w14:textId="77777777" w:rsidR="006E18D9" w:rsidRDefault="006E18D9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298D46AD" w14:textId="77777777" w:rsidR="006E18D9" w:rsidRDefault="006E18D9" w:rsidP="00603298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70A65A3A" w14:textId="77777777" w:rsidR="00F432C6" w:rsidRPr="00C573BE" w:rsidRDefault="00F432C6" w:rsidP="00603298">
      <w:pPr>
        <w:keepNext/>
        <w:spacing w:after="0" w:line="240" w:lineRule="auto"/>
        <w:ind w:left="-284"/>
        <w:outlineLvl w:val="3"/>
        <w:rPr>
          <w:rFonts w:asciiTheme="minorHAnsi" w:eastAsia="Times New Roman" w:hAnsiTheme="minorHAnsi"/>
          <w:b/>
          <w:color w:val="000000"/>
          <w:sz w:val="28"/>
          <w:szCs w:val="28"/>
        </w:rPr>
      </w:pPr>
    </w:p>
    <w:p w14:paraId="0CB72F30" w14:textId="6B08DC04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Октябрь</w:t>
      </w:r>
    </w:p>
    <w:p w14:paraId="1557F8DA" w14:textId="6AF28AD3" w:rsidR="003417D3" w:rsidRDefault="003417D3" w:rsidP="00064B89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770C3F5C" w14:textId="2BE79E3D" w:rsidR="00E250D4" w:rsidRDefault="003417D3" w:rsidP="00E250D4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3417D3">
        <w:rPr>
          <w:rFonts w:ascii="Times New Roman" w:eastAsia="Times New Roman" w:hAnsi="Times New Roman"/>
          <w:b/>
          <w:sz w:val="24"/>
          <w:szCs w:val="24"/>
          <w:u w:val="single"/>
        </w:rPr>
        <w:t>1 октября</w:t>
      </w:r>
      <w:r>
        <w:rPr>
          <w:rFonts w:ascii="Times New Roman" w:eastAsia="Times New Roman" w:hAnsi="Times New Roman"/>
          <w:sz w:val="24"/>
          <w:szCs w:val="24"/>
        </w:rPr>
        <w:t xml:space="preserve"> – Вебинар «</w:t>
      </w:r>
      <w:r w:rsidRPr="003417D3">
        <w:rPr>
          <w:rFonts w:ascii="Times New Roman" w:eastAsia="Times New Roman" w:hAnsi="Times New Roman"/>
          <w:b/>
          <w:sz w:val="24"/>
          <w:szCs w:val="24"/>
        </w:rPr>
        <w:t>Особенности содержания имущества в бюджетных учреждениях в 2025 году»</w:t>
      </w:r>
      <w:r w:rsidR="00E250D4">
        <w:rPr>
          <w:rFonts w:ascii="Times New Roman" w:eastAsia="Times New Roman" w:hAnsi="Times New Roman"/>
          <w:b/>
          <w:sz w:val="24"/>
          <w:szCs w:val="24"/>
        </w:rPr>
        <w:t>,</w:t>
      </w:r>
      <w:r w:rsidR="00E250D4" w:rsidRPr="00E250D4">
        <w:rPr>
          <w:rFonts w:ascii="Times New Roman" w:eastAsia="Times New Roman" w:hAnsi="Times New Roman"/>
          <w:sz w:val="24"/>
          <w:szCs w:val="24"/>
        </w:rPr>
        <w:t xml:space="preserve"> </w:t>
      </w:r>
      <w:r w:rsidR="00E250D4" w:rsidRPr="00FB04CF">
        <w:rPr>
          <w:rFonts w:ascii="Times New Roman" w:eastAsia="Times New Roman" w:hAnsi="Times New Roman"/>
          <w:sz w:val="24"/>
          <w:szCs w:val="24"/>
        </w:rPr>
        <w:t xml:space="preserve">эксперт Калиновская Ирина Валентиновна (г. Москва) </w:t>
      </w:r>
    </w:p>
    <w:p w14:paraId="70B72809" w14:textId="6FAE60B3" w:rsidR="00540F08" w:rsidRDefault="00540F08" w:rsidP="00E250D4">
      <w:pPr>
        <w:spacing w:after="100"/>
        <w:rPr>
          <w:rFonts w:ascii="Times New Roman" w:hAnsi="Times New Roman"/>
          <w:b/>
          <w:sz w:val="24"/>
          <w:szCs w:val="24"/>
          <w:u w:val="single"/>
        </w:rPr>
      </w:pPr>
    </w:p>
    <w:p w14:paraId="11C47D07" w14:textId="60496944" w:rsidR="009C0E65" w:rsidRDefault="00741F93" w:rsidP="00F432C6">
      <w:pPr>
        <w:spacing w:after="100"/>
        <w:ind w:left="-284"/>
        <w:rPr>
          <w:rFonts w:ascii="Times New Roman" w:hAnsi="Times New Roman"/>
          <w:sz w:val="24"/>
          <w:szCs w:val="24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2 октября </w:t>
      </w:r>
      <w:r w:rsidR="006E18D9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- </w:t>
      </w:r>
      <w:r w:rsidRPr="00A92841">
        <w:rPr>
          <w:rFonts w:ascii="Times New Roman" w:hAnsi="Times New Roman"/>
          <w:sz w:val="24"/>
          <w:szCs w:val="24"/>
          <w:highlight w:val="yellow"/>
        </w:rPr>
        <w:t xml:space="preserve">Онлайн-практикум </w:t>
      </w:r>
      <w:r w:rsidRPr="00A92841">
        <w:rPr>
          <w:rFonts w:ascii="Times New Roman" w:hAnsi="Times New Roman"/>
          <w:b/>
          <w:color w:val="000000"/>
          <w:sz w:val="24"/>
          <w:szCs w:val="24"/>
          <w:highlight w:val="yellow"/>
        </w:rPr>
        <w:t>«</w:t>
      </w:r>
      <w:r w:rsidRPr="00A92841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Налоговая и бухгалтерская отчетность за 9 мес.</w:t>
      </w:r>
      <w:r w:rsidR="009E7730" w:rsidRPr="00A92841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 xml:space="preserve"> </w:t>
      </w:r>
      <w:r w:rsidRPr="00A92841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2025 года. Перспективы 2026 года. Экспертный анализ последних изменений законодательства»</w:t>
      </w:r>
      <w:r w:rsidRPr="00A92841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,</w:t>
      </w:r>
      <w:r w:rsidRPr="00A9284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эксперт </w:t>
      </w:r>
      <w:r w:rsidRPr="00A92841">
        <w:rPr>
          <w:rFonts w:ascii="Times New Roman" w:hAnsi="Times New Roman"/>
          <w:sz w:val="24"/>
          <w:szCs w:val="24"/>
          <w:highlight w:val="yellow"/>
        </w:rPr>
        <w:t>Гладкова Софья Германовна (г. Новосибирск)</w:t>
      </w:r>
    </w:p>
    <w:p w14:paraId="7B5847F7" w14:textId="04CDCF03" w:rsidR="009C30D7" w:rsidRDefault="009C30D7" w:rsidP="00F432C6">
      <w:pPr>
        <w:spacing w:after="100"/>
        <w:ind w:left="-284"/>
        <w:rPr>
          <w:rFonts w:ascii="Times New Roman" w:hAnsi="Times New Roman"/>
          <w:sz w:val="24"/>
          <w:szCs w:val="24"/>
        </w:rPr>
      </w:pPr>
    </w:p>
    <w:p w14:paraId="72B9CE04" w14:textId="77777777" w:rsidR="00D26DA3" w:rsidRPr="00D26DA3" w:rsidRDefault="009C30D7" w:rsidP="00D26DA3">
      <w:pPr>
        <w:pStyle w:val="2"/>
        <w:shd w:val="clear" w:color="auto" w:fill="FFFFFF"/>
        <w:spacing w:before="0"/>
        <w:ind w:left="-284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B4189A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>3 октября</w:t>
      </w:r>
      <w:r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>–В</w:t>
      </w:r>
      <w:proofErr w:type="gramEnd"/>
      <w:r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ебинар </w:t>
      </w:r>
      <w:r w:rsidRPr="00B4189A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«Камеральные и выездные налоговые проверки: правила и реальность», </w:t>
      </w:r>
      <w:r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эксперт </w:t>
      </w:r>
      <w:proofErr w:type="spellStart"/>
      <w:r w:rsidR="00B4189A"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>Рассадкина</w:t>
      </w:r>
      <w:proofErr w:type="spellEnd"/>
      <w:r w:rsidR="00B4189A" w:rsidRPr="00B4189A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Лариса Юрьевна</w:t>
      </w:r>
      <w:r w:rsidR="00B4189A" w:rsidRPr="00D26DA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26DA3" w:rsidRPr="00D26DA3">
        <w:rPr>
          <w:rFonts w:ascii="Times New Roman" w:eastAsia="Calibri" w:hAnsi="Times New Roman" w:cs="Times New Roman"/>
          <w:color w:val="auto"/>
          <w:sz w:val="24"/>
          <w:szCs w:val="24"/>
        </w:rPr>
        <w:t>Хорошилов</w:t>
      </w:r>
      <w:proofErr w:type="spellEnd"/>
      <w:r w:rsidR="00D26DA3" w:rsidRPr="00D26DA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Вадим Николаевич</w:t>
      </w:r>
    </w:p>
    <w:p w14:paraId="668B585D" w14:textId="5D21604B" w:rsidR="009C30D7" w:rsidRPr="00B4189A" w:rsidRDefault="00D26DA3" w:rsidP="00D26DA3">
      <w:pPr>
        <w:pStyle w:val="2"/>
        <w:shd w:val="clear" w:color="auto" w:fill="FFFFFF"/>
        <w:spacing w:before="0"/>
        <w:ind w:left="-284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26DA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2E0668" w:rsidRPr="00D26DA3">
        <w:rPr>
          <w:rFonts w:ascii="Times New Roman" w:eastAsia="Calibri" w:hAnsi="Times New Roman" w:cs="Times New Roman"/>
          <w:color w:val="auto"/>
          <w:sz w:val="24"/>
          <w:szCs w:val="24"/>
        </w:rPr>
        <w:t>(г. Москва)</w:t>
      </w:r>
    </w:p>
    <w:p w14:paraId="3108AD55" w14:textId="34EE5139" w:rsidR="009C30D7" w:rsidRDefault="009C30D7" w:rsidP="00F432C6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107164DB" w14:textId="786C1CE9" w:rsidR="00E93E8D" w:rsidRDefault="009C30D7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9C30D7">
        <w:rPr>
          <w:rFonts w:ascii="Times New Roman" w:hAnsi="Times New Roman"/>
          <w:b/>
          <w:sz w:val="24"/>
          <w:szCs w:val="24"/>
          <w:u w:val="single"/>
        </w:rPr>
        <w:lastRenderedPageBreak/>
        <w:t>7 октября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–</w:t>
      </w:r>
      <w:r w:rsidRPr="009C30D7">
        <w:rPr>
          <w:rFonts w:ascii="Times New Roman" w:hAnsi="Times New Roman"/>
          <w:sz w:val="24"/>
          <w:szCs w:val="24"/>
        </w:rPr>
        <w:t>В</w:t>
      </w:r>
      <w:proofErr w:type="gramEnd"/>
      <w:r w:rsidRPr="009C30D7">
        <w:rPr>
          <w:rFonts w:ascii="Times New Roman" w:hAnsi="Times New Roman"/>
          <w:sz w:val="24"/>
          <w:szCs w:val="24"/>
        </w:rPr>
        <w:t>ебинар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9C30D7">
        <w:rPr>
          <w:rFonts w:ascii="Times New Roman" w:hAnsi="Times New Roman"/>
          <w:b/>
          <w:sz w:val="24"/>
          <w:szCs w:val="24"/>
        </w:rPr>
        <w:t>Готовимся к проверке ГИТ: на что обратить внимание кадровику и руководителю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Pr="009C30D7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73">
        <w:rPr>
          <w:rFonts w:ascii="Times New Roman" w:eastAsia="Times New Roman" w:hAnsi="Times New Roman"/>
          <w:sz w:val="24"/>
          <w:szCs w:val="24"/>
        </w:rPr>
        <w:t xml:space="preserve">Конюхова Евгения Владимировна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669E1220" w14:textId="77777777" w:rsidR="00312DF5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37C2003B" w14:textId="70166878" w:rsidR="009C30D7" w:rsidRPr="0034592F" w:rsidRDefault="00602406" w:rsidP="0034592F">
      <w:pPr>
        <w:pStyle w:val="2"/>
        <w:shd w:val="clear" w:color="auto" w:fill="FFFFFF"/>
        <w:spacing w:before="0"/>
        <w:ind w:left="-284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</w:pPr>
      <w:r w:rsidRPr="0034592F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 xml:space="preserve">8 октября </w:t>
      </w:r>
      <w:proofErr w:type="gramStart"/>
      <w:r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–В</w:t>
      </w:r>
      <w:proofErr w:type="gramEnd"/>
      <w:r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ебинар</w:t>
      </w:r>
      <w:r w:rsidRPr="0034592F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«Применение ККТ: разбираем практические ситуации. Кассовая дисциплина – лимиты, оформление ПКО/ РКО. Оформление кассиров по ГПД»,</w:t>
      </w:r>
      <w:r w:rsidRPr="0034592F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эксперт </w:t>
      </w:r>
      <w:proofErr w:type="spellStart"/>
      <w:r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Асадуллина</w:t>
      </w:r>
      <w:proofErr w:type="spellEnd"/>
      <w:r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34592F"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Эвелина </w:t>
      </w:r>
      <w:proofErr w:type="spellStart"/>
      <w:r w:rsidR="0034592F"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Мударисовна</w:t>
      </w:r>
      <w:proofErr w:type="spellEnd"/>
      <w:r w:rsidR="0034592F"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 </w:t>
      </w:r>
      <w:r w:rsidR="002E0668" w:rsidRPr="0034592F">
        <w:rPr>
          <w:rFonts w:ascii="Times New Roman" w:eastAsia="Calibri" w:hAnsi="Times New Roman" w:cs="Times New Roman"/>
          <w:color w:val="auto"/>
          <w:sz w:val="24"/>
          <w:szCs w:val="24"/>
        </w:rPr>
        <w:t>(г. Москва)</w:t>
      </w:r>
    </w:p>
    <w:p w14:paraId="4465A324" w14:textId="77777777" w:rsidR="00312DF5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3322A11A" w14:textId="0A307911" w:rsidR="006F0DE2" w:rsidRDefault="006F0DE2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8 октября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6F0DE2">
        <w:rPr>
          <w:rFonts w:ascii="Times New Roman" w:eastAsia="Times New Roman" w:hAnsi="Times New Roman"/>
          <w:b/>
          <w:sz w:val="24"/>
          <w:szCs w:val="24"/>
        </w:rPr>
        <w:t>«Инвентаризация в соответствии с новым ФСБУ 28/2023»,</w:t>
      </w:r>
      <w:r>
        <w:rPr>
          <w:rFonts w:ascii="Times New Roman" w:eastAsia="Times New Roman" w:hAnsi="Times New Roman"/>
          <w:sz w:val="24"/>
          <w:szCs w:val="24"/>
        </w:rPr>
        <w:t xml:space="preserve"> эксперт </w:t>
      </w:r>
      <w:r w:rsidR="002E0668" w:rsidRPr="00412169">
        <w:rPr>
          <w:rFonts w:ascii="Times New Roman" w:hAnsi="Times New Roman"/>
          <w:sz w:val="24"/>
          <w:szCs w:val="24"/>
        </w:rPr>
        <w:t>Воронцова Татьяна Александровна</w:t>
      </w:r>
      <w:r w:rsidR="002E0668" w:rsidRPr="00BE23CC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00A1449E" w14:textId="77777777" w:rsidR="00312DF5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0C6BE289" w14:textId="51BE246B" w:rsidR="00064B89" w:rsidRDefault="00064B89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13 октября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064B89">
        <w:rPr>
          <w:rFonts w:ascii="Times New Roman" w:eastAsia="Times New Roman" w:hAnsi="Times New Roman"/>
          <w:b/>
          <w:sz w:val="24"/>
          <w:szCs w:val="24"/>
        </w:rPr>
        <w:t>«Индексация присужденных судом денежных сумм в свете актуальных позиций Верховного Суда РФ (применение по АПК РФ, ГПК РФ)»</w:t>
      </w:r>
      <w:r>
        <w:rPr>
          <w:rFonts w:ascii="Times New Roman" w:eastAsia="Times New Roman" w:hAnsi="Times New Roman"/>
          <w:sz w:val="24"/>
          <w:szCs w:val="24"/>
        </w:rPr>
        <w:t xml:space="preserve">, эксперт </w:t>
      </w:r>
      <w:r w:rsidRPr="00064B89">
        <w:rPr>
          <w:rFonts w:ascii="Times New Roman" w:eastAsia="Times New Roman" w:hAnsi="Times New Roman"/>
          <w:sz w:val="24"/>
          <w:szCs w:val="24"/>
        </w:rPr>
        <w:t>Карклина О</w:t>
      </w:r>
      <w:r w:rsidR="00900BF2">
        <w:rPr>
          <w:rFonts w:ascii="Times New Roman" w:eastAsia="Times New Roman" w:hAnsi="Times New Roman"/>
          <w:sz w:val="24"/>
          <w:szCs w:val="24"/>
        </w:rPr>
        <w:t>льга Александровна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247549B6" w14:textId="77777777" w:rsidR="00312DF5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62DB306C" w14:textId="42998184" w:rsidR="00064B89" w:rsidRDefault="00064B89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16 октября</w:t>
      </w:r>
      <w:r w:rsidRPr="00064B89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Вебинар </w:t>
      </w:r>
      <w:r w:rsidRPr="00064B89">
        <w:rPr>
          <w:rFonts w:ascii="Times New Roman" w:eastAsia="Times New Roman" w:hAnsi="Times New Roman"/>
          <w:b/>
          <w:sz w:val="24"/>
          <w:szCs w:val="24"/>
        </w:rPr>
        <w:t>«Годовая инвентаризация в 2025 году в организациях бюджетной сферы»,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64B89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E21423">
        <w:rPr>
          <w:rFonts w:ascii="Times New Roman" w:eastAsia="Times New Roman" w:hAnsi="Times New Roman"/>
          <w:sz w:val="24"/>
          <w:szCs w:val="24"/>
        </w:rPr>
        <w:t>Опальский Александр Юрьевич</w:t>
      </w:r>
      <w:r w:rsidRPr="002215BB">
        <w:rPr>
          <w:rFonts w:ascii="Tahoma" w:hAnsi="Tahoma"/>
          <w:sz w:val="20"/>
          <w:szCs w:val="20"/>
        </w:rPr>
        <w:t> 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160A79DA" w14:textId="77777777" w:rsidR="00312DF5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2C2B5109" w14:textId="1E5BB7E6" w:rsidR="00D276D6" w:rsidRDefault="00D276D6" w:rsidP="009C30D7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312DF5">
        <w:rPr>
          <w:rFonts w:ascii="Times New Roman" w:eastAsia="Times New Roman" w:hAnsi="Times New Roman"/>
          <w:b/>
          <w:sz w:val="24"/>
          <w:szCs w:val="24"/>
          <w:u w:val="single"/>
        </w:rPr>
        <w:t>17 октября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–</w:t>
      </w:r>
      <w:r w:rsidRPr="00312DF5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312DF5">
        <w:rPr>
          <w:rFonts w:ascii="Times New Roman" w:eastAsia="Times New Roman" w:hAnsi="Times New Roman"/>
          <w:sz w:val="24"/>
          <w:szCs w:val="24"/>
        </w:rPr>
        <w:t>ебинар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Pr="00D276D6">
        <w:rPr>
          <w:rFonts w:ascii="Times New Roman" w:eastAsia="Times New Roman" w:hAnsi="Times New Roman"/>
          <w:b/>
          <w:sz w:val="24"/>
          <w:szCs w:val="24"/>
        </w:rPr>
        <w:t>Земельное регулирование – 2025: основные понятия, характеристики, подготовка к сделкам с земельными участками, разбор классификатора ВРИ и ситуаций из судебной практики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», </w:t>
      </w:r>
      <w:r w:rsidRPr="00D276D6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="00677D7F">
        <w:rPr>
          <w:rFonts w:ascii="Times New Roman" w:eastAsia="Times New Roman" w:hAnsi="Times New Roman"/>
          <w:sz w:val="24"/>
          <w:szCs w:val="24"/>
        </w:rPr>
        <w:t xml:space="preserve">Волкова Юлия Петровна </w:t>
      </w:r>
      <w:r w:rsidRPr="00D276D6">
        <w:rPr>
          <w:rFonts w:ascii="Times New Roman" w:eastAsia="Times New Roman" w:hAnsi="Times New Roman"/>
          <w:sz w:val="24"/>
          <w:szCs w:val="24"/>
        </w:rPr>
        <w:t>(</w:t>
      </w:r>
      <w:r w:rsidRPr="00BE23CC">
        <w:rPr>
          <w:rFonts w:ascii="Times New Roman" w:eastAsia="Times New Roman" w:hAnsi="Times New Roman"/>
          <w:sz w:val="24"/>
          <w:szCs w:val="24"/>
        </w:rPr>
        <w:t>г. Москва)</w:t>
      </w:r>
      <w:r w:rsidR="00312DF5">
        <w:rPr>
          <w:rFonts w:ascii="Times New Roman" w:eastAsia="Times New Roman" w:hAnsi="Times New Roman"/>
          <w:sz w:val="24"/>
          <w:szCs w:val="24"/>
        </w:rPr>
        <w:br/>
      </w:r>
    </w:p>
    <w:p w14:paraId="3D372338" w14:textId="074EE321" w:rsidR="00312DF5" w:rsidRPr="009E7730" w:rsidRDefault="00312DF5" w:rsidP="00312DF5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12DF5">
        <w:rPr>
          <w:rFonts w:ascii="Times New Roman" w:eastAsia="Times New Roman" w:hAnsi="Times New Roman"/>
          <w:b/>
          <w:sz w:val="24"/>
          <w:szCs w:val="24"/>
          <w:u w:val="single"/>
        </w:rPr>
        <w:t>27 октября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–</w:t>
      </w:r>
      <w:r w:rsidRPr="00312DF5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312DF5">
        <w:rPr>
          <w:rFonts w:ascii="Times New Roman" w:eastAsia="Times New Roman" w:hAnsi="Times New Roman"/>
          <w:sz w:val="24"/>
          <w:szCs w:val="24"/>
        </w:rPr>
        <w:t>ебинар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r w:rsidRPr="00312DF5">
        <w:rPr>
          <w:rFonts w:ascii="Times New Roman" w:eastAsia="Times New Roman" w:hAnsi="Times New Roman"/>
          <w:b/>
          <w:sz w:val="24"/>
          <w:szCs w:val="24"/>
        </w:rPr>
        <w:t>Малый бизнес: выбор оптимальной системы налогообложения на 2026 год</w:t>
      </w:r>
      <w:r>
        <w:rPr>
          <w:rFonts w:ascii="Times New Roman" w:eastAsia="Times New Roman" w:hAnsi="Times New Roman"/>
          <w:b/>
          <w:sz w:val="24"/>
          <w:szCs w:val="24"/>
        </w:rPr>
        <w:t>»,</w:t>
      </w:r>
      <w:r w:rsidRPr="00312DF5">
        <w:rPr>
          <w:rFonts w:ascii="Times New Roman" w:hAnsi="Times New Roman"/>
          <w:sz w:val="24"/>
          <w:szCs w:val="24"/>
        </w:rPr>
        <w:t xml:space="preserve"> </w:t>
      </w:r>
      <w:r w:rsidRPr="009E7730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Александровна(г. Москва)</w:t>
      </w:r>
    </w:p>
    <w:p w14:paraId="7235CF24" w14:textId="0371BB9D" w:rsidR="00312DF5" w:rsidRPr="00064B89" w:rsidRDefault="00312DF5" w:rsidP="009C30D7">
      <w:pPr>
        <w:keepNext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</w:p>
    <w:p w14:paraId="6B19EFBE" w14:textId="043D326B" w:rsidR="009E7730" w:rsidRPr="009E7730" w:rsidRDefault="009E7730" w:rsidP="009E7730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E773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Октябрь </w:t>
      </w:r>
      <w:r w:rsidR="006E18D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- </w:t>
      </w:r>
      <w:proofErr w:type="spellStart"/>
      <w:r w:rsidRPr="009E7730">
        <w:rPr>
          <w:rFonts w:ascii="Times New Roman" w:hAnsi="Times New Roman"/>
          <w:sz w:val="24"/>
          <w:szCs w:val="24"/>
        </w:rPr>
        <w:t>Вебинар</w:t>
      </w:r>
      <w:proofErr w:type="spellEnd"/>
      <w:r w:rsidRPr="00312DF5">
        <w:rPr>
          <w:rFonts w:ascii="Times New Roman" w:eastAsia="Times New Roman" w:hAnsi="Times New Roman"/>
          <w:b/>
          <w:sz w:val="24"/>
          <w:szCs w:val="24"/>
        </w:rPr>
        <w:t xml:space="preserve"> «Продажи через </w:t>
      </w:r>
      <w:proofErr w:type="spellStart"/>
      <w:r w:rsidRPr="00312DF5">
        <w:rPr>
          <w:rFonts w:ascii="Times New Roman" w:eastAsia="Times New Roman" w:hAnsi="Times New Roman"/>
          <w:b/>
          <w:sz w:val="24"/>
          <w:szCs w:val="24"/>
        </w:rPr>
        <w:t>маркетплейсы</w:t>
      </w:r>
      <w:proofErr w:type="spellEnd"/>
      <w:r w:rsidRPr="00312DF5">
        <w:rPr>
          <w:rFonts w:ascii="Times New Roman" w:eastAsia="Times New Roman" w:hAnsi="Times New Roman"/>
          <w:b/>
          <w:sz w:val="24"/>
          <w:szCs w:val="24"/>
        </w:rPr>
        <w:t xml:space="preserve">: документооборот, учет доходов и расходов», </w:t>
      </w:r>
      <w:r w:rsidRPr="009E7730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г. Москва)</w:t>
      </w:r>
    </w:p>
    <w:p w14:paraId="79F9A6AE" w14:textId="77777777" w:rsidR="009E7730" w:rsidRPr="00F432C6" w:rsidRDefault="009E7730" w:rsidP="00F432C6">
      <w:pPr>
        <w:spacing w:after="100"/>
        <w:ind w:left="-284"/>
        <w:rPr>
          <w:rFonts w:ascii="Times New Roman" w:hAnsi="Times New Roman"/>
          <w:sz w:val="24"/>
          <w:szCs w:val="24"/>
        </w:rPr>
      </w:pPr>
    </w:p>
    <w:p w14:paraId="7D8A65B1" w14:textId="00D75CAF" w:rsidR="00741F93" w:rsidRPr="00503A67" w:rsidRDefault="00741F93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4DACF5A9" w14:textId="77777777" w:rsidR="00516C0D" w:rsidRDefault="00516C0D" w:rsidP="00516C0D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Ноября</w:t>
      </w:r>
    </w:p>
    <w:p w14:paraId="05FBA39A" w14:textId="3D465877" w:rsidR="00516C0D" w:rsidRDefault="00516C0D" w:rsidP="00516C0D">
      <w:pPr>
        <w:spacing w:after="10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D276D6">
        <w:rPr>
          <w:rFonts w:ascii="Times New Roman" w:hAnsi="Times New Roman"/>
          <w:b/>
          <w:sz w:val="24"/>
          <w:szCs w:val="24"/>
          <w:u w:val="single"/>
        </w:rPr>
        <w:t xml:space="preserve"> ноября </w:t>
      </w:r>
      <w:proofErr w:type="gramStart"/>
      <w:r w:rsidR="00D276D6">
        <w:rPr>
          <w:rFonts w:ascii="Times New Roman" w:hAnsi="Times New Roman"/>
          <w:b/>
          <w:sz w:val="24"/>
          <w:szCs w:val="24"/>
          <w:u w:val="single"/>
        </w:rPr>
        <w:t>–</w:t>
      </w:r>
      <w:r w:rsidR="00D276D6" w:rsidRPr="00D276D6">
        <w:rPr>
          <w:rFonts w:ascii="Times New Roman" w:hAnsi="Times New Roman"/>
          <w:sz w:val="24"/>
          <w:szCs w:val="24"/>
        </w:rPr>
        <w:t>В</w:t>
      </w:r>
      <w:proofErr w:type="gramEnd"/>
      <w:r w:rsidR="00D276D6" w:rsidRPr="00D276D6">
        <w:rPr>
          <w:rFonts w:ascii="Times New Roman" w:hAnsi="Times New Roman"/>
          <w:sz w:val="24"/>
          <w:szCs w:val="24"/>
        </w:rPr>
        <w:t>ебинар «</w:t>
      </w:r>
      <w:r w:rsidR="00D276D6" w:rsidRPr="00D276D6">
        <w:rPr>
          <w:rFonts w:ascii="Times New Roman" w:hAnsi="Times New Roman"/>
          <w:b/>
          <w:sz w:val="24"/>
          <w:szCs w:val="24"/>
        </w:rPr>
        <w:t xml:space="preserve">Рекламные расходы: разбираемся с налогами, минимизируем налоговые риски. Алгоритмы лучших решений с </w:t>
      </w:r>
      <w:proofErr w:type="spellStart"/>
      <w:r w:rsidR="00D276D6" w:rsidRPr="00D276D6">
        <w:rPr>
          <w:rFonts w:ascii="Times New Roman" w:hAnsi="Times New Roman"/>
          <w:b/>
          <w:sz w:val="24"/>
          <w:szCs w:val="24"/>
        </w:rPr>
        <w:t>КонсультантПлюс</w:t>
      </w:r>
      <w:proofErr w:type="spellEnd"/>
      <w:r w:rsidR="00D276D6" w:rsidRPr="00D276D6">
        <w:rPr>
          <w:rFonts w:ascii="Times New Roman" w:hAnsi="Times New Roman"/>
          <w:b/>
          <w:sz w:val="24"/>
          <w:szCs w:val="24"/>
        </w:rPr>
        <w:t>»</w:t>
      </w:r>
      <w:r w:rsidR="00D276D6">
        <w:rPr>
          <w:rFonts w:ascii="Times New Roman" w:hAnsi="Times New Roman"/>
          <w:b/>
          <w:sz w:val="24"/>
          <w:szCs w:val="24"/>
        </w:rPr>
        <w:t>,</w:t>
      </w:r>
      <w:r w:rsidR="00D276D6" w:rsidRPr="00D276D6">
        <w:rPr>
          <w:rFonts w:ascii="Times New Roman" w:hAnsi="Times New Roman"/>
          <w:sz w:val="24"/>
          <w:szCs w:val="24"/>
        </w:rPr>
        <w:t xml:space="preserve"> эксперт</w:t>
      </w:r>
      <w:r w:rsidR="00146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951">
        <w:rPr>
          <w:rFonts w:ascii="Times New Roman" w:hAnsi="Times New Roman"/>
          <w:sz w:val="24"/>
          <w:szCs w:val="24"/>
        </w:rPr>
        <w:t>Самкова</w:t>
      </w:r>
      <w:proofErr w:type="spellEnd"/>
      <w:r w:rsidR="00146951">
        <w:rPr>
          <w:rFonts w:ascii="Times New Roman" w:hAnsi="Times New Roman"/>
          <w:sz w:val="24"/>
          <w:szCs w:val="24"/>
        </w:rPr>
        <w:t xml:space="preserve"> Надежда Александровн</w:t>
      </w:r>
      <w:proofErr w:type="gramStart"/>
      <w:r w:rsidR="00146951">
        <w:rPr>
          <w:rFonts w:ascii="Times New Roman" w:hAnsi="Times New Roman"/>
          <w:sz w:val="24"/>
          <w:szCs w:val="24"/>
        </w:rPr>
        <w:t>а(</w:t>
      </w:r>
      <w:proofErr w:type="gramEnd"/>
      <w:r w:rsidR="00146951">
        <w:rPr>
          <w:rFonts w:ascii="Times New Roman" w:hAnsi="Times New Roman"/>
          <w:sz w:val="24"/>
          <w:szCs w:val="24"/>
        </w:rPr>
        <w:t>г. Москва)</w:t>
      </w:r>
    </w:p>
    <w:p w14:paraId="4EBC9A8E" w14:textId="77777777" w:rsidR="00516C0D" w:rsidRPr="00516C0D" w:rsidRDefault="00516C0D" w:rsidP="00516C0D">
      <w:pPr>
        <w:spacing w:after="100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0E18BA29" w14:textId="1675B8FC" w:rsidR="00C44926" w:rsidRDefault="00967F6C" w:rsidP="00516C0D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11 ноября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ебинар </w:t>
      </w:r>
      <w:r w:rsidRPr="00967F6C">
        <w:rPr>
          <w:rFonts w:ascii="Times New Roman" w:eastAsia="Times New Roman" w:hAnsi="Times New Roman"/>
          <w:b/>
          <w:sz w:val="24"/>
          <w:szCs w:val="24"/>
        </w:rPr>
        <w:t xml:space="preserve">«Учетная политика на 2026 год для бюджетников», </w:t>
      </w:r>
      <w:r w:rsidRPr="00064B89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E21423">
        <w:rPr>
          <w:rFonts w:ascii="Times New Roman" w:eastAsia="Times New Roman" w:hAnsi="Times New Roman"/>
          <w:sz w:val="24"/>
          <w:szCs w:val="24"/>
        </w:rPr>
        <w:t>Опальский Александр Юрьевич</w:t>
      </w:r>
      <w:r w:rsidRPr="002215BB">
        <w:rPr>
          <w:rFonts w:ascii="Tahoma" w:hAnsi="Tahoma"/>
          <w:sz w:val="20"/>
          <w:szCs w:val="20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4B78E22E" w14:textId="7789E12A" w:rsidR="00C44926" w:rsidRDefault="00C44926" w:rsidP="00967F6C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7F8FFC05" w14:textId="660FAB74" w:rsidR="00C44926" w:rsidRPr="00C44926" w:rsidRDefault="00C44926" w:rsidP="00967F6C">
      <w:pPr>
        <w:keepNext/>
        <w:spacing w:after="0" w:line="240" w:lineRule="auto"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  <w:r w:rsidRPr="00C44926">
        <w:rPr>
          <w:rFonts w:ascii="Times New Roman" w:eastAsia="Times New Roman" w:hAnsi="Times New Roman"/>
          <w:b/>
          <w:sz w:val="24"/>
          <w:szCs w:val="24"/>
          <w:u w:val="single"/>
        </w:rPr>
        <w:t>11 ноября</w:t>
      </w:r>
      <w:r>
        <w:rPr>
          <w:rFonts w:ascii="Times New Roman" w:eastAsia="Times New Roman" w:hAnsi="Times New Roman"/>
          <w:sz w:val="24"/>
          <w:szCs w:val="24"/>
        </w:rPr>
        <w:t xml:space="preserve"> – Вебинар </w:t>
      </w:r>
      <w:r w:rsidRPr="00C44926">
        <w:rPr>
          <w:rFonts w:ascii="Times New Roman" w:eastAsia="Times New Roman" w:hAnsi="Times New Roman"/>
          <w:b/>
          <w:sz w:val="24"/>
          <w:szCs w:val="24"/>
        </w:rPr>
        <w:t>«Кадровое делопроизводство: подводим итоги года, разбираем сложные ситуации. Что ждет кадровика в 2026 году»</w:t>
      </w:r>
      <w:r>
        <w:rPr>
          <w:rFonts w:ascii="Times New Roman" w:eastAsia="Times New Roman" w:hAnsi="Times New Roman"/>
          <w:b/>
          <w:sz w:val="24"/>
          <w:szCs w:val="24"/>
        </w:rPr>
        <w:t>,</w:t>
      </w:r>
      <w:r w:rsidRPr="00C07F1A">
        <w:rPr>
          <w:rFonts w:ascii="Times New Roman" w:eastAsia="Times New Roman" w:hAnsi="Times New Roman"/>
          <w:sz w:val="24"/>
          <w:szCs w:val="24"/>
        </w:rPr>
        <w:t xml:space="preserve"> эксперт</w:t>
      </w:r>
      <w:r w:rsidRPr="00C44926">
        <w:rPr>
          <w:rFonts w:ascii="Times New Roman" w:eastAsia="Times New Roman" w:hAnsi="Times New Roman"/>
          <w:sz w:val="24"/>
          <w:szCs w:val="24"/>
        </w:rPr>
        <w:t xml:space="preserve"> </w:t>
      </w:r>
      <w:r w:rsidR="003622AD">
        <w:rPr>
          <w:rFonts w:ascii="Times New Roman" w:eastAsia="Times New Roman" w:hAnsi="Times New Roman"/>
          <w:sz w:val="24"/>
          <w:szCs w:val="24"/>
        </w:rPr>
        <w:t xml:space="preserve">Андреева Валентина Ивановна </w:t>
      </w:r>
      <w:r w:rsidRPr="00C44926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07F1522A" w14:textId="37F544DD" w:rsidR="00D276D6" w:rsidRDefault="00D276D6" w:rsidP="00D276D6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575F962B" w14:textId="103DB047" w:rsidR="00FF0B2E" w:rsidRDefault="00FF0B2E" w:rsidP="00D276D6">
      <w:pPr>
        <w:spacing w:after="100"/>
        <w:ind w:left="-284"/>
        <w:rPr>
          <w:rFonts w:ascii="Times New Roman" w:eastAsia="Times New Roman" w:hAnsi="Times New Roman"/>
          <w:sz w:val="24"/>
          <w:szCs w:val="24"/>
        </w:rPr>
      </w:pPr>
      <w:r w:rsidRPr="00FF0B2E">
        <w:rPr>
          <w:rFonts w:ascii="Times New Roman" w:hAnsi="Times New Roman"/>
          <w:b/>
          <w:sz w:val="24"/>
          <w:szCs w:val="24"/>
          <w:u w:val="single"/>
        </w:rPr>
        <w:lastRenderedPageBreak/>
        <w:t>13 ноябр</w:t>
      </w:r>
      <w:proofErr w:type="gramStart"/>
      <w:r w:rsidRPr="00FF0B2E">
        <w:rPr>
          <w:rFonts w:ascii="Times New Roman" w:hAnsi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Вебинар</w:t>
      </w:r>
      <w:r w:rsidRPr="00FF0B2E">
        <w:rPr>
          <w:rFonts w:ascii="Times New Roman" w:hAnsi="Times New Roman"/>
          <w:b/>
          <w:sz w:val="24"/>
          <w:szCs w:val="24"/>
        </w:rPr>
        <w:t xml:space="preserve"> «Договор аренды: бухгалтерский учет и налоги у лизингодателя и лизингополучателя, проблемы и решения»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F0B2E">
        <w:rPr>
          <w:rFonts w:ascii="Times New Roman" w:hAnsi="Times New Roman"/>
          <w:sz w:val="24"/>
          <w:szCs w:val="24"/>
        </w:rPr>
        <w:t xml:space="preserve">эксперт </w:t>
      </w:r>
      <w:r w:rsidRPr="00412169">
        <w:rPr>
          <w:rFonts w:ascii="Times New Roman" w:hAnsi="Times New Roman"/>
          <w:sz w:val="24"/>
          <w:szCs w:val="24"/>
        </w:rPr>
        <w:t>Воронцова Татьяна Александровна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29A0409A" w14:textId="77777777" w:rsidR="00FF0B2E" w:rsidRDefault="00FF0B2E" w:rsidP="00D276D6">
      <w:pPr>
        <w:spacing w:after="100"/>
        <w:ind w:left="-284"/>
        <w:rPr>
          <w:rFonts w:ascii="Times New Roman" w:eastAsia="Times New Roman" w:hAnsi="Times New Roman"/>
          <w:sz w:val="24"/>
          <w:szCs w:val="24"/>
        </w:rPr>
      </w:pPr>
    </w:p>
    <w:p w14:paraId="04B0DDE8" w14:textId="77777777" w:rsidR="00FF0B2E" w:rsidRDefault="00FF0B2E" w:rsidP="00FF0B2E">
      <w:pPr>
        <w:spacing w:after="100"/>
        <w:ind w:left="-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14 ноября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ебинар </w:t>
      </w:r>
      <w:r w:rsidRPr="00FF0B2E">
        <w:rPr>
          <w:rFonts w:ascii="Times New Roman" w:hAnsi="Times New Roman"/>
          <w:b/>
          <w:sz w:val="24"/>
          <w:szCs w:val="24"/>
        </w:rPr>
        <w:t>«Договор лизинга: бухгалтерский учет и налоги у лизингодателя и лизингополучателя, проблемы и решения»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FF0B2E">
        <w:rPr>
          <w:rFonts w:ascii="Times New Roman" w:hAnsi="Times New Roman"/>
          <w:sz w:val="24"/>
          <w:szCs w:val="24"/>
        </w:rPr>
        <w:t xml:space="preserve">эксперт </w:t>
      </w:r>
      <w:r w:rsidRPr="00412169">
        <w:rPr>
          <w:rFonts w:ascii="Times New Roman" w:hAnsi="Times New Roman"/>
          <w:sz w:val="24"/>
          <w:szCs w:val="24"/>
        </w:rPr>
        <w:t>Воронцова Татьяна Александровна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6B04866B" w14:textId="03DB1F41" w:rsidR="00FF0B2E" w:rsidRDefault="00FF0B2E" w:rsidP="00D276D6">
      <w:pPr>
        <w:spacing w:after="100"/>
        <w:ind w:left="-284"/>
        <w:rPr>
          <w:rFonts w:ascii="Times New Roman" w:hAnsi="Times New Roman"/>
          <w:sz w:val="24"/>
          <w:szCs w:val="24"/>
        </w:rPr>
      </w:pPr>
    </w:p>
    <w:p w14:paraId="084AA2C9" w14:textId="047A6459" w:rsidR="00FF0B2E" w:rsidRDefault="006C2F03" w:rsidP="00D276D6">
      <w:pPr>
        <w:spacing w:after="100"/>
        <w:ind w:left="-284"/>
        <w:rPr>
          <w:rFonts w:ascii="Times New Roman" w:hAnsi="Times New Roman"/>
          <w:sz w:val="24"/>
          <w:szCs w:val="24"/>
        </w:rPr>
      </w:pPr>
      <w:r w:rsidRPr="006C2F03">
        <w:rPr>
          <w:rFonts w:ascii="Times New Roman" w:hAnsi="Times New Roman"/>
          <w:b/>
          <w:sz w:val="24"/>
          <w:szCs w:val="24"/>
          <w:u w:val="single"/>
        </w:rPr>
        <w:t>14 ноября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 xml:space="preserve">ебинар </w:t>
      </w:r>
      <w:r w:rsidRPr="006C2F03">
        <w:rPr>
          <w:rFonts w:ascii="Times New Roman" w:hAnsi="Times New Roman"/>
          <w:b/>
          <w:sz w:val="24"/>
          <w:szCs w:val="24"/>
        </w:rPr>
        <w:t>«Отпуска – 2026: вовремя утверждаем график и оформляем документы с учетом изменений 2026 года»</w:t>
      </w:r>
      <w:r>
        <w:rPr>
          <w:rFonts w:ascii="Times New Roman" w:hAnsi="Times New Roman"/>
          <w:sz w:val="24"/>
          <w:szCs w:val="24"/>
        </w:rPr>
        <w:t xml:space="preserve">, эксперт </w:t>
      </w:r>
      <w:r w:rsidR="003622AD">
        <w:rPr>
          <w:rFonts w:ascii="Times New Roman" w:hAnsi="Times New Roman"/>
          <w:sz w:val="24"/>
          <w:szCs w:val="24"/>
        </w:rPr>
        <w:t>Бодрова Анастасия Андреевна</w:t>
      </w:r>
      <w:r>
        <w:rPr>
          <w:rFonts w:ascii="Times New Roman" w:hAnsi="Times New Roman"/>
          <w:sz w:val="24"/>
          <w:szCs w:val="24"/>
        </w:rPr>
        <w:t>(г. Москва)</w:t>
      </w:r>
    </w:p>
    <w:p w14:paraId="690D08EF" w14:textId="341CAD30" w:rsidR="002A6885" w:rsidRDefault="002A6885" w:rsidP="00D276D6">
      <w:pPr>
        <w:spacing w:after="100"/>
        <w:ind w:left="-284"/>
        <w:rPr>
          <w:rFonts w:ascii="Times New Roman" w:hAnsi="Times New Roman"/>
          <w:sz w:val="24"/>
          <w:szCs w:val="24"/>
        </w:rPr>
      </w:pPr>
    </w:p>
    <w:p w14:paraId="509445E9" w14:textId="3FA58280" w:rsidR="002A6885" w:rsidRDefault="002A6885" w:rsidP="002A6885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2A6885">
        <w:rPr>
          <w:rFonts w:ascii="Times New Roman" w:hAnsi="Times New Roman"/>
          <w:b/>
          <w:sz w:val="24"/>
          <w:szCs w:val="24"/>
          <w:u w:val="single"/>
        </w:rPr>
        <w:t>17 ноября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 xml:space="preserve">ебинар </w:t>
      </w:r>
      <w:r w:rsidRPr="002A6885">
        <w:rPr>
          <w:rFonts w:ascii="Times New Roman" w:hAnsi="Times New Roman"/>
          <w:b/>
          <w:sz w:val="24"/>
          <w:szCs w:val="24"/>
        </w:rPr>
        <w:t>«Работники-инвалиды и работники-доноры: особый режим труда и отдыха. Льготы»,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6885">
        <w:rPr>
          <w:rFonts w:ascii="Times New Roman" w:hAnsi="Times New Roman"/>
          <w:sz w:val="24"/>
          <w:szCs w:val="24"/>
        </w:rPr>
        <w:t>э</w:t>
      </w:r>
      <w:r w:rsidRPr="009C30D7">
        <w:rPr>
          <w:rFonts w:ascii="Times New Roman" w:hAnsi="Times New Roman"/>
          <w:sz w:val="24"/>
          <w:szCs w:val="24"/>
        </w:rPr>
        <w:t>ксперт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73">
        <w:rPr>
          <w:rFonts w:ascii="Times New Roman" w:eastAsia="Times New Roman" w:hAnsi="Times New Roman"/>
          <w:sz w:val="24"/>
          <w:szCs w:val="24"/>
        </w:rPr>
        <w:t xml:space="preserve">Конюхова Евгения Владимировна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4B2CE7A6" w14:textId="03FEE726" w:rsidR="002A6885" w:rsidRDefault="002A6885" w:rsidP="00D276D6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64F64EC8" w14:textId="7E605846" w:rsidR="0059771A" w:rsidRPr="002A6885" w:rsidRDefault="0059771A" w:rsidP="0059771A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  <w:r w:rsidRPr="0059771A">
        <w:rPr>
          <w:rFonts w:ascii="Times New Roman" w:hAnsi="Times New Roman"/>
          <w:b/>
          <w:sz w:val="24"/>
          <w:szCs w:val="24"/>
          <w:u w:val="single"/>
        </w:rPr>
        <w:t>18 ноября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–</w:t>
      </w:r>
      <w:r w:rsidRPr="0059771A">
        <w:rPr>
          <w:rFonts w:ascii="Times New Roman" w:hAnsi="Times New Roman"/>
          <w:sz w:val="24"/>
          <w:szCs w:val="24"/>
        </w:rPr>
        <w:t>В</w:t>
      </w:r>
      <w:proofErr w:type="gramEnd"/>
      <w:r w:rsidRPr="0059771A">
        <w:rPr>
          <w:rFonts w:ascii="Times New Roman" w:hAnsi="Times New Roman"/>
          <w:sz w:val="24"/>
          <w:szCs w:val="24"/>
        </w:rPr>
        <w:t>ебинар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59771A">
        <w:rPr>
          <w:rFonts w:ascii="Times New Roman" w:hAnsi="Times New Roman"/>
          <w:b/>
          <w:sz w:val="24"/>
          <w:szCs w:val="24"/>
        </w:rPr>
        <w:t>ИП: налоги, взносы и отчетность в 2026 году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Pr="009C30D7">
        <w:rPr>
          <w:rFonts w:ascii="Times New Roman" w:hAnsi="Times New Roman"/>
          <w:sz w:val="24"/>
          <w:szCs w:val="24"/>
        </w:rPr>
        <w:t xml:space="preserve">эксперт </w:t>
      </w:r>
      <w:proofErr w:type="spellStart"/>
      <w:r>
        <w:rPr>
          <w:rFonts w:ascii="Times New Roman" w:hAnsi="Times New Roman"/>
          <w:sz w:val="24"/>
          <w:szCs w:val="24"/>
        </w:rPr>
        <w:t>Рассадкина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7BC2B89A" w14:textId="77777777" w:rsidR="00FF0B2E" w:rsidRPr="002A6885" w:rsidRDefault="00FF0B2E" w:rsidP="00D276D6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7936B650" w14:textId="417F5A3B" w:rsidR="001D0E11" w:rsidRDefault="001D0E11" w:rsidP="001D0E11">
      <w:pPr>
        <w:spacing w:after="100"/>
        <w:ind w:left="-284"/>
        <w:rPr>
          <w:rFonts w:ascii="Times New Roman" w:hAnsi="Times New Roman"/>
          <w:sz w:val="24"/>
          <w:szCs w:val="24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19 Ноябрь </w:t>
      </w:r>
      <w:proofErr w:type="gramStart"/>
      <w:r w:rsidR="00F07356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>-</w:t>
      </w:r>
      <w:r w:rsidRPr="00A92841">
        <w:rPr>
          <w:rFonts w:ascii="Times New Roman" w:hAnsi="Times New Roman"/>
          <w:sz w:val="24"/>
          <w:szCs w:val="24"/>
          <w:highlight w:val="yellow"/>
        </w:rPr>
        <w:t>В</w:t>
      </w:r>
      <w:proofErr w:type="gramEnd"/>
      <w:r w:rsidRPr="00A92841">
        <w:rPr>
          <w:rFonts w:ascii="Times New Roman" w:hAnsi="Times New Roman"/>
          <w:sz w:val="24"/>
          <w:szCs w:val="24"/>
          <w:highlight w:val="yellow"/>
        </w:rPr>
        <w:t>ебинар «</w:t>
      </w:r>
      <w:r w:rsidRPr="00A92841">
        <w:rPr>
          <w:rFonts w:ascii="Times New Roman" w:hAnsi="Times New Roman"/>
          <w:b/>
          <w:sz w:val="24"/>
          <w:szCs w:val="24"/>
          <w:highlight w:val="yellow"/>
        </w:rPr>
        <w:t>Воинском учете</w:t>
      </w:r>
      <w:r w:rsidRPr="00A92841">
        <w:rPr>
          <w:rFonts w:ascii="Times New Roman" w:hAnsi="Times New Roman"/>
          <w:sz w:val="24"/>
          <w:szCs w:val="24"/>
          <w:highlight w:val="yellow"/>
        </w:rPr>
        <w:t xml:space="preserve">», эксперт </w:t>
      </w:r>
      <w:proofErr w:type="spellStart"/>
      <w:r w:rsidRPr="00A92841">
        <w:rPr>
          <w:rFonts w:ascii="Times New Roman" w:hAnsi="Times New Roman"/>
          <w:sz w:val="24"/>
          <w:szCs w:val="24"/>
          <w:highlight w:val="yellow"/>
        </w:rPr>
        <w:t>Русецкая</w:t>
      </w:r>
      <w:proofErr w:type="spellEnd"/>
      <w:r w:rsidRPr="00A92841">
        <w:rPr>
          <w:rFonts w:ascii="Times New Roman" w:hAnsi="Times New Roman"/>
          <w:sz w:val="24"/>
          <w:szCs w:val="24"/>
          <w:highlight w:val="yellow"/>
        </w:rPr>
        <w:t xml:space="preserve"> Ольга Викторовна(г. Новосибирск)</w:t>
      </w:r>
    </w:p>
    <w:p w14:paraId="024F0744" w14:textId="2CD67C25" w:rsidR="00F07356" w:rsidRDefault="00F07356" w:rsidP="001D0E11">
      <w:pPr>
        <w:spacing w:after="100"/>
        <w:ind w:left="-284"/>
        <w:rPr>
          <w:rFonts w:ascii="Times New Roman" w:hAnsi="Times New Roman"/>
          <w:sz w:val="24"/>
          <w:szCs w:val="24"/>
          <w:lang w:eastAsia="ru-RU"/>
        </w:rPr>
      </w:pPr>
    </w:p>
    <w:p w14:paraId="4DF001E8" w14:textId="77777777" w:rsidR="00F07356" w:rsidRDefault="00F07356" w:rsidP="00F07356">
      <w:pPr>
        <w:keepNext/>
        <w:ind w:left="-284"/>
        <w:outlineLvl w:val="3"/>
        <w:rPr>
          <w:rFonts w:ascii="Times New Roman" w:eastAsia="Times New Roman" w:hAnsi="Times New Roman"/>
          <w:b/>
          <w:sz w:val="24"/>
          <w:szCs w:val="24"/>
        </w:rPr>
      </w:pPr>
      <w:r w:rsidRPr="00F07356">
        <w:rPr>
          <w:rFonts w:ascii="Times New Roman" w:hAnsi="Times New Roman"/>
          <w:b/>
          <w:sz w:val="24"/>
          <w:szCs w:val="24"/>
          <w:u w:val="single"/>
          <w:lang w:eastAsia="ru-RU"/>
        </w:rPr>
        <w:t>24 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– Вебинар </w:t>
      </w:r>
      <w:r w:rsidRPr="00F07356">
        <w:rPr>
          <w:rFonts w:ascii="Times New Roman" w:hAnsi="Times New Roman"/>
          <w:b/>
          <w:sz w:val="24"/>
          <w:szCs w:val="24"/>
          <w:lang w:eastAsia="ru-RU"/>
        </w:rPr>
        <w:t xml:space="preserve">«Особенности учета нефинансовых активов в организациях бюджетной сферы с 2026 года», </w:t>
      </w:r>
      <w:r w:rsidRPr="00FB04CF">
        <w:rPr>
          <w:rFonts w:ascii="Times New Roman" w:eastAsia="Times New Roman" w:hAnsi="Times New Roman"/>
          <w:sz w:val="24"/>
          <w:szCs w:val="24"/>
        </w:rPr>
        <w:t xml:space="preserve">эксперт Калиновская Ирина Валентиновна (г. Москва) </w:t>
      </w:r>
    </w:p>
    <w:p w14:paraId="3B655303" w14:textId="32504EE9" w:rsidR="00F07356" w:rsidRDefault="00F07356" w:rsidP="001D0E11">
      <w:pPr>
        <w:spacing w:after="100"/>
        <w:ind w:left="-284"/>
        <w:rPr>
          <w:rFonts w:ascii="Times New Roman" w:hAnsi="Times New Roman"/>
          <w:sz w:val="24"/>
          <w:szCs w:val="24"/>
          <w:lang w:eastAsia="ru-RU"/>
        </w:rPr>
      </w:pPr>
    </w:p>
    <w:p w14:paraId="7E7C14CB" w14:textId="77777777" w:rsidR="001D0E11" w:rsidRDefault="001D0E11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5FC2DD24" w14:textId="75F084C8" w:rsidR="00503A67" w:rsidRDefault="00483621" w:rsidP="004912B7">
      <w:pPr>
        <w:spacing w:after="100"/>
        <w:ind w:left="-284"/>
        <w:rPr>
          <w:rFonts w:ascii="Times New Roman" w:hAnsi="Times New Roman"/>
          <w:sz w:val="24"/>
          <w:szCs w:val="24"/>
          <w:lang w:eastAsia="ru-RU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26-27 ноября в </w:t>
      </w:r>
      <w:r w:rsidR="00503A67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Новокузнецке и </w:t>
      </w: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в </w:t>
      </w:r>
      <w:r w:rsidR="00503A67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Кемерово  </w:t>
      </w:r>
      <w:r w:rsidR="00C607A1"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- </w:t>
      </w:r>
      <w:r w:rsidR="00C607A1" w:rsidRPr="00A92841">
        <w:rPr>
          <w:rFonts w:ascii="Times New Roman" w:hAnsi="Times New Roman"/>
          <w:sz w:val="24"/>
          <w:szCs w:val="24"/>
          <w:highlight w:val="yellow"/>
        </w:rPr>
        <w:t xml:space="preserve">семинар </w:t>
      </w:r>
      <w:r w:rsidR="00503A67" w:rsidRPr="00A92841">
        <w:rPr>
          <w:rFonts w:ascii="Times New Roman" w:hAnsi="Times New Roman"/>
          <w:sz w:val="24"/>
          <w:szCs w:val="24"/>
          <w:highlight w:val="yellow"/>
          <w:lang w:eastAsia="ru-RU"/>
        </w:rPr>
        <w:t>«</w:t>
      </w:r>
      <w:r w:rsidR="00503A67" w:rsidRPr="00A92841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Подготовка к отчетности за 2025г</w:t>
      </w:r>
      <w:proofErr w:type="gramStart"/>
      <w:r w:rsidR="00503A67" w:rsidRPr="00A92841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 .</w:t>
      </w:r>
      <w:proofErr w:type="gramEnd"/>
      <w:r w:rsidR="00503A67" w:rsidRPr="00A92841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 НДС, прибыль и зарплатные налоги</w:t>
      </w:r>
      <w:r w:rsidR="00503A67" w:rsidRPr="00A9284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», эксперт </w:t>
      </w:r>
      <w:proofErr w:type="spellStart"/>
      <w:r w:rsidR="00503A67" w:rsidRPr="00A92841">
        <w:rPr>
          <w:rFonts w:ascii="Times New Roman" w:hAnsi="Times New Roman"/>
          <w:sz w:val="24"/>
          <w:szCs w:val="24"/>
          <w:highlight w:val="yellow"/>
          <w:lang w:eastAsia="ru-RU"/>
        </w:rPr>
        <w:t>Корпачева</w:t>
      </w:r>
      <w:proofErr w:type="spellEnd"/>
      <w:r w:rsidR="00503A67" w:rsidRPr="00A9284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Ольга Викторовна(г. Новосибирск)</w:t>
      </w:r>
    </w:p>
    <w:p w14:paraId="2722EDE9" w14:textId="020DC3DD" w:rsidR="0024204E" w:rsidRDefault="0024204E" w:rsidP="004912B7">
      <w:pPr>
        <w:spacing w:after="100"/>
        <w:ind w:left="-284"/>
        <w:rPr>
          <w:rFonts w:ascii="Times New Roman" w:hAnsi="Times New Roman"/>
          <w:sz w:val="24"/>
          <w:szCs w:val="24"/>
          <w:lang w:eastAsia="ru-RU"/>
        </w:rPr>
      </w:pPr>
    </w:p>
    <w:p w14:paraId="3474C1BF" w14:textId="77777777" w:rsidR="0024204E" w:rsidRDefault="0024204E" w:rsidP="0024204E">
      <w:pPr>
        <w:keepNext/>
        <w:spacing w:after="0" w:line="240" w:lineRule="auto"/>
        <w:ind w:left="-284"/>
        <w:outlineLvl w:val="3"/>
        <w:rPr>
          <w:rFonts w:ascii="Times New Roman" w:hAnsi="Times New Roman"/>
          <w:sz w:val="24"/>
          <w:szCs w:val="24"/>
        </w:rPr>
      </w:pPr>
      <w:r w:rsidRPr="0024204E">
        <w:rPr>
          <w:rFonts w:ascii="Times New Roman" w:hAnsi="Times New Roman"/>
          <w:b/>
          <w:sz w:val="24"/>
          <w:szCs w:val="24"/>
          <w:u w:val="single"/>
          <w:lang w:eastAsia="ru-RU"/>
        </w:rPr>
        <w:t>27 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ебинар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204E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24204E">
        <w:rPr>
          <w:rFonts w:ascii="Times New Roman" w:hAnsi="Times New Roman"/>
          <w:b/>
          <w:sz w:val="24"/>
          <w:szCs w:val="24"/>
          <w:lang w:eastAsia="ru-RU"/>
        </w:rPr>
        <w:t>Спецрежимы</w:t>
      </w:r>
      <w:proofErr w:type="spellEnd"/>
      <w:r w:rsidRPr="0024204E">
        <w:rPr>
          <w:rFonts w:ascii="Times New Roman" w:hAnsi="Times New Roman"/>
          <w:b/>
          <w:sz w:val="24"/>
          <w:szCs w:val="24"/>
          <w:lang w:eastAsia="ru-RU"/>
        </w:rPr>
        <w:t xml:space="preserve">: готовимся к применению в 2026 году», </w:t>
      </w:r>
      <w:r w:rsidRPr="00D276D6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Александровна(г. Москва)</w:t>
      </w:r>
    </w:p>
    <w:p w14:paraId="651F9BF2" w14:textId="7939B32F" w:rsidR="0024204E" w:rsidRDefault="0024204E" w:rsidP="004912B7">
      <w:pPr>
        <w:spacing w:after="100"/>
        <w:ind w:left="-284"/>
        <w:rPr>
          <w:rFonts w:ascii="Times New Roman" w:hAnsi="Times New Roman"/>
          <w:sz w:val="24"/>
          <w:szCs w:val="24"/>
          <w:lang w:eastAsia="ru-RU"/>
        </w:rPr>
      </w:pPr>
    </w:p>
    <w:p w14:paraId="0FA06EBA" w14:textId="2A2DCFC8" w:rsidR="00F432C6" w:rsidRPr="00503A67" w:rsidRDefault="00F432C6" w:rsidP="00FB0B6D">
      <w:pPr>
        <w:spacing w:after="100"/>
        <w:rPr>
          <w:rFonts w:ascii="Times New Roman" w:hAnsi="Times New Roman"/>
          <w:b/>
          <w:sz w:val="24"/>
          <w:szCs w:val="24"/>
          <w:u w:val="single"/>
        </w:rPr>
      </w:pPr>
    </w:p>
    <w:p w14:paraId="3A51B99C" w14:textId="1159D07E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Декабрь</w:t>
      </w:r>
    </w:p>
    <w:p w14:paraId="3DA02BB2" w14:textId="44B90ECD" w:rsidR="00FB0B6D" w:rsidRDefault="00FB0B6D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18A82458" w14:textId="77777777" w:rsidR="00FB0B6D" w:rsidRDefault="00FB0B6D" w:rsidP="00FB0B6D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4 декабря </w:t>
      </w:r>
      <w:proofErr w:type="gramStart"/>
      <w:r w:rsidRPr="00FB0B6D">
        <w:rPr>
          <w:rFonts w:ascii="Times New Roman" w:hAnsi="Times New Roman"/>
          <w:sz w:val="24"/>
          <w:szCs w:val="24"/>
        </w:rPr>
        <w:t>–В</w:t>
      </w:r>
      <w:proofErr w:type="gramEnd"/>
      <w:r w:rsidRPr="00FB0B6D">
        <w:rPr>
          <w:rFonts w:ascii="Times New Roman" w:hAnsi="Times New Roman"/>
          <w:sz w:val="24"/>
          <w:szCs w:val="24"/>
        </w:rPr>
        <w:t>ебинар  «</w:t>
      </w:r>
      <w:r w:rsidRPr="00FB0B6D">
        <w:rPr>
          <w:rFonts w:ascii="Times New Roman" w:hAnsi="Times New Roman"/>
          <w:b/>
          <w:sz w:val="24"/>
          <w:szCs w:val="24"/>
        </w:rPr>
        <w:t>Строительный подряд: правовые аспекты отказа от договора и механизмы взыскания задолженности»,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эксперт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>икаилова</w:t>
      </w:r>
      <w:proofErr w:type="spellEnd"/>
      <w:r w:rsidRPr="000923A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Ламан</w:t>
      </w:r>
      <w:proofErr w:type="spellEnd"/>
      <w:r w:rsidRPr="000923A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923A4">
        <w:rPr>
          <w:rFonts w:ascii="Times New Roman" w:eastAsia="Times New Roman" w:hAnsi="Times New Roman"/>
          <w:sz w:val="24"/>
          <w:szCs w:val="24"/>
        </w:rPr>
        <w:t>Насираддиновна</w:t>
      </w:r>
      <w:proofErr w:type="spellEnd"/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0A799EB9" w14:textId="4BCFCE76" w:rsidR="00FB0B6D" w:rsidRDefault="00FB0B6D" w:rsidP="00FB0B6D">
      <w:pPr>
        <w:spacing w:after="100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7E306AD7" w14:textId="25562A72" w:rsidR="00B93DE5" w:rsidRDefault="00B93DE5" w:rsidP="00B93DE5">
      <w:pPr>
        <w:spacing w:after="100"/>
        <w:ind w:left="-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 декабря </w:t>
      </w:r>
      <w:proofErr w:type="gramStart"/>
      <w:r w:rsidRPr="00B93DE5">
        <w:rPr>
          <w:rFonts w:ascii="Times New Roman" w:hAnsi="Times New Roman"/>
          <w:sz w:val="24"/>
          <w:szCs w:val="24"/>
        </w:rPr>
        <w:t>–В</w:t>
      </w:r>
      <w:proofErr w:type="gramEnd"/>
      <w:r w:rsidRPr="00B93DE5">
        <w:rPr>
          <w:rFonts w:ascii="Times New Roman" w:hAnsi="Times New Roman"/>
          <w:sz w:val="24"/>
          <w:szCs w:val="24"/>
        </w:rPr>
        <w:t xml:space="preserve">ебинар </w:t>
      </w:r>
      <w:r w:rsidRPr="00B93DE5">
        <w:rPr>
          <w:rFonts w:ascii="Times New Roman" w:hAnsi="Times New Roman"/>
          <w:b/>
          <w:sz w:val="24"/>
          <w:szCs w:val="24"/>
        </w:rPr>
        <w:t>«УСН: отчетность за 2025 год. Изменения 2026 года»,</w:t>
      </w:r>
      <w:r w:rsidRPr="00B93DE5">
        <w:rPr>
          <w:rFonts w:ascii="Times New Roman" w:hAnsi="Times New Roman"/>
          <w:sz w:val="24"/>
          <w:szCs w:val="24"/>
        </w:rPr>
        <w:t xml:space="preserve"> </w:t>
      </w:r>
      <w:r w:rsidRPr="009C30D7">
        <w:rPr>
          <w:rFonts w:ascii="Times New Roman" w:hAnsi="Times New Roman"/>
          <w:sz w:val="24"/>
          <w:szCs w:val="24"/>
        </w:rPr>
        <w:t xml:space="preserve">эксперт </w:t>
      </w:r>
      <w:proofErr w:type="spellStart"/>
      <w:r w:rsidR="003622AD" w:rsidRPr="00B4189A">
        <w:rPr>
          <w:rFonts w:ascii="Times New Roman" w:hAnsi="Times New Roman"/>
          <w:sz w:val="24"/>
          <w:szCs w:val="24"/>
        </w:rPr>
        <w:t>Рассадкина</w:t>
      </w:r>
      <w:proofErr w:type="spellEnd"/>
      <w:r w:rsidR="003622AD" w:rsidRPr="00B4189A">
        <w:rPr>
          <w:rFonts w:ascii="Times New Roman" w:hAnsi="Times New Roman"/>
          <w:sz w:val="24"/>
          <w:szCs w:val="24"/>
        </w:rPr>
        <w:t xml:space="preserve"> Лариса Юрьевна</w:t>
      </w:r>
      <w:r w:rsidR="003622AD" w:rsidRPr="00BE23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Москва)</w:t>
      </w:r>
    </w:p>
    <w:p w14:paraId="64A9EBD2" w14:textId="65C8CF52" w:rsidR="002C424E" w:rsidRDefault="002C424E" w:rsidP="00B93DE5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2E13D5AE" w14:textId="77777777" w:rsidR="002C424E" w:rsidRDefault="002C424E" w:rsidP="002C424E">
      <w:pPr>
        <w:keepNext/>
        <w:spacing w:after="0" w:line="240" w:lineRule="auto"/>
        <w:ind w:left="-284"/>
        <w:outlineLvl w:val="3"/>
        <w:rPr>
          <w:rFonts w:ascii="Times New Roman" w:hAnsi="Times New Roman"/>
          <w:sz w:val="24"/>
          <w:szCs w:val="24"/>
        </w:rPr>
      </w:pPr>
      <w:r w:rsidRPr="002C424E">
        <w:rPr>
          <w:rFonts w:ascii="Times New Roman" w:hAnsi="Times New Roman"/>
          <w:b/>
          <w:sz w:val="24"/>
          <w:szCs w:val="24"/>
          <w:u w:val="single"/>
        </w:rPr>
        <w:t>8 декабря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2C424E">
        <w:rPr>
          <w:rFonts w:ascii="Times New Roman" w:hAnsi="Times New Roman"/>
          <w:sz w:val="24"/>
          <w:szCs w:val="24"/>
        </w:rPr>
        <w:t>Вебинар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2C424E">
        <w:rPr>
          <w:rFonts w:ascii="Times New Roman" w:hAnsi="Times New Roman"/>
          <w:b/>
          <w:sz w:val="24"/>
          <w:szCs w:val="24"/>
        </w:rPr>
        <w:t>Как платить меньше налогов и взносов в 2026 году: неизбитые способы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Pr="00D276D6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г. Москва)</w:t>
      </w:r>
    </w:p>
    <w:p w14:paraId="63C67C8A" w14:textId="18B9107C" w:rsidR="002C424E" w:rsidRPr="00B93DE5" w:rsidRDefault="002C424E" w:rsidP="00B93DE5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3F24D129" w14:textId="77777777" w:rsidR="00B93DE5" w:rsidRPr="00FB0B6D" w:rsidRDefault="00B93DE5" w:rsidP="00FB0B6D">
      <w:pPr>
        <w:spacing w:after="100"/>
        <w:ind w:left="-284"/>
        <w:rPr>
          <w:rFonts w:ascii="Times New Roman" w:hAnsi="Times New Roman"/>
          <w:b/>
          <w:sz w:val="24"/>
          <w:szCs w:val="24"/>
          <w:u w:val="single"/>
        </w:rPr>
      </w:pPr>
    </w:p>
    <w:p w14:paraId="7F2DF537" w14:textId="20C37F38" w:rsidR="00741F93" w:rsidRDefault="00741F93" w:rsidP="00741F93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  <w:r w:rsidRPr="00A92841">
        <w:rPr>
          <w:rFonts w:ascii="Times New Roman" w:hAnsi="Times New Roman"/>
          <w:b/>
          <w:sz w:val="24"/>
          <w:szCs w:val="24"/>
          <w:highlight w:val="yellow"/>
          <w:u w:val="single"/>
        </w:rPr>
        <w:t>10 декабря</w:t>
      </w:r>
      <w:r w:rsidRPr="00A92841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A92841">
        <w:rPr>
          <w:rFonts w:ascii="Times New Roman" w:hAnsi="Times New Roman"/>
          <w:sz w:val="24"/>
          <w:szCs w:val="24"/>
          <w:highlight w:val="yellow"/>
        </w:rPr>
        <w:t>Онлайн-практикум</w:t>
      </w:r>
      <w:r w:rsidRPr="00A92841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2C424E" w:rsidRPr="00A92841">
        <w:rPr>
          <w:rFonts w:ascii="Times New Roman" w:hAnsi="Times New Roman"/>
          <w:b/>
          <w:sz w:val="24"/>
          <w:szCs w:val="24"/>
          <w:highlight w:val="yellow"/>
        </w:rPr>
        <w:t>«</w:t>
      </w:r>
      <w:r w:rsidRPr="00A92841">
        <w:rPr>
          <w:rFonts w:ascii="Times New Roman" w:hAnsi="Times New Roman"/>
          <w:b/>
          <w:sz w:val="24"/>
          <w:szCs w:val="24"/>
          <w:highlight w:val="yellow"/>
        </w:rPr>
        <w:t>Заработная плата, НДФЛ, страховые взносы, пособия 2025»,</w:t>
      </w:r>
      <w:r w:rsidRPr="00A92841">
        <w:rPr>
          <w:rFonts w:ascii="Times New Roman" w:hAnsi="Times New Roman"/>
          <w:sz w:val="24"/>
          <w:szCs w:val="24"/>
          <w:highlight w:val="yellow"/>
        </w:rPr>
        <w:t xml:space="preserve"> эксперт Гладкова С</w:t>
      </w:r>
      <w:r w:rsidR="00AF5E48" w:rsidRPr="00A92841">
        <w:rPr>
          <w:rFonts w:ascii="Times New Roman" w:hAnsi="Times New Roman"/>
          <w:sz w:val="24"/>
          <w:szCs w:val="24"/>
          <w:highlight w:val="yellow"/>
        </w:rPr>
        <w:t>офья Германовн</w:t>
      </w:r>
      <w:proofErr w:type="gramStart"/>
      <w:r w:rsidR="00AF5E48" w:rsidRPr="00A92841">
        <w:rPr>
          <w:rFonts w:ascii="Times New Roman" w:hAnsi="Times New Roman"/>
          <w:sz w:val="24"/>
          <w:szCs w:val="24"/>
          <w:highlight w:val="yellow"/>
        </w:rPr>
        <w:t>а</w:t>
      </w:r>
      <w:r w:rsidRPr="00A92841">
        <w:rPr>
          <w:rFonts w:ascii="Times New Roman" w:hAnsi="Times New Roman"/>
          <w:sz w:val="24"/>
          <w:szCs w:val="24"/>
          <w:highlight w:val="yellow"/>
        </w:rPr>
        <w:t>(</w:t>
      </w:r>
      <w:proofErr w:type="gramEnd"/>
      <w:r w:rsidRPr="00A92841">
        <w:rPr>
          <w:rFonts w:ascii="Times New Roman" w:hAnsi="Times New Roman"/>
          <w:sz w:val="24"/>
          <w:szCs w:val="24"/>
          <w:highlight w:val="yellow"/>
        </w:rPr>
        <w:t>Новосибирск)</w:t>
      </w:r>
      <w:r w:rsidRPr="00A92841">
        <w:rPr>
          <w:rFonts w:ascii="Times New Roman" w:hAnsi="Times New Roman"/>
          <w:b/>
          <w:sz w:val="24"/>
          <w:szCs w:val="24"/>
          <w:highlight w:val="yellow"/>
        </w:rPr>
        <w:t>.</w:t>
      </w:r>
      <w:bookmarkStart w:id="0" w:name="_GoBack"/>
      <w:bookmarkEnd w:id="0"/>
    </w:p>
    <w:p w14:paraId="0E570041" w14:textId="3AB17091" w:rsidR="00846951" w:rsidRDefault="00846951" w:rsidP="00741F93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</w:p>
    <w:p w14:paraId="443831EF" w14:textId="66ACD1DB" w:rsidR="00846951" w:rsidRDefault="00846951" w:rsidP="007C14B2">
      <w:pPr>
        <w:spacing w:after="100"/>
        <w:ind w:left="-284"/>
        <w:rPr>
          <w:rFonts w:ascii="Times New Roman" w:hAnsi="Times New Roman"/>
          <w:b/>
          <w:sz w:val="24"/>
          <w:szCs w:val="24"/>
        </w:rPr>
      </w:pPr>
      <w:r w:rsidRPr="00846951">
        <w:rPr>
          <w:rFonts w:ascii="Times New Roman" w:hAnsi="Times New Roman"/>
          <w:b/>
          <w:sz w:val="24"/>
          <w:szCs w:val="24"/>
          <w:u w:val="single"/>
        </w:rPr>
        <w:t>11 декабря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–</w:t>
      </w:r>
      <w:r w:rsidRPr="00846951">
        <w:rPr>
          <w:rFonts w:ascii="Times New Roman" w:hAnsi="Times New Roman"/>
          <w:sz w:val="24"/>
          <w:szCs w:val="24"/>
        </w:rPr>
        <w:t>В</w:t>
      </w:r>
      <w:proofErr w:type="gramEnd"/>
      <w:r w:rsidRPr="00846951">
        <w:rPr>
          <w:rFonts w:ascii="Times New Roman" w:hAnsi="Times New Roman"/>
          <w:sz w:val="24"/>
          <w:szCs w:val="24"/>
        </w:rPr>
        <w:t>ебинар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Pr="00846951">
        <w:rPr>
          <w:rFonts w:ascii="Times New Roman" w:hAnsi="Times New Roman"/>
          <w:b/>
          <w:sz w:val="24"/>
          <w:szCs w:val="24"/>
        </w:rPr>
        <w:t>Новые федеральные стандарты бухгалтерского учета с 2026 года: обзор основных изменений в бюджетном учете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="007C14B2">
        <w:rPr>
          <w:rFonts w:ascii="Times New Roman" w:hAnsi="Times New Roman"/>
          <w:b/>
          <w:sz w:val="24"/>
          <w:szCs w:val="24"/>
        </w:rPr>
        <w:t xml:space="preserve"> </w:t>
      </w:r>
      <w:r w:rsidR="007C14B2" w:rsidRPr="00FB04CF">
        <w:rPr>
          <w:rFonts w:ascii="Times New Roman" w:eastAsia="Times New Roman" w:hAnsi="Times New Roman"/>
          <w:sz w:val="24"/>
          <w:szCs w:val="24"/>
        </w:rPr>
        <w:t>эксперт Калиновская Ирина Валентиновна (г. Москва)</w:t>
      </w:r>
    </w:p>
    <w:p w14:paraId="296AA026" w14:textId="7A8E8CFF" w:rsidR="00741F93" w:rsidRPr="00503A67" w:rsidRDefault="00741F93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1657C253" w14:textId="4183FBE3" w:rsidR="00C74B0F" w:rsidRDefault="007C14B2" w:rsidP="00C74B0F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 w:rsidRPr="007C14B2">
        <w:rPr>
          <w:rFonts w:ascii="Times New Roman" w:hAnsi="Times New Roman"/>
          <w:b/>
          <w:sz w:val="24"/>
          <w:szCs w:val="24"/>
          <w:u w:val="single"/>
        </w:rPr>
        <w:t>18 декабря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-В</w:t>
      </w:r>
      <w:proofErr w:type="gramEnd"/>
      <w:r>
        <w:rPr>
          <w:rFonts w:ascii="Times New Roman" w:hAnsi="Times New Roman"/>
          <w:sz w:val="24"/>
          <w:szCs w:val="24"/>
        </w:rPr>
        <w:t xml:space="preserve">ебинар </w:t>
      </w:r>
      <w:r w:rsidRPr="007C14B2">
        <w:rPr>
          <w:rFonts w:ascii="Times New Roman" w:hAnsi="Times New Roman"/>
          <w:b/>
          <w:sz w:val="24"/>
          <w:szCs w:val="24"/>
        </w:rPr>
        <w:t>«Годовая отчетность учреждения бюджетной сферы за 2025 год»,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E21423">
        <w:rPr>
          <w:rFonts w:ascii="Times New Roman" w:eastAsia="Times New Roman" w:hAnsi="Times New Roman"/>
          <w:sz w:val="24"/>
          <w:szCs w:val="24"/>
        </w:rPr>
        <w:t>Опальский Александр Юрьевич</w:t>
      </w:r>
      <w:r w:rsidRPr="002215BB">
        <w:rPr>
          <w:rFonts w:ascii="Tahoma" w:hAnsi="Tahoma"/>
          <w:sz w:val="20"/>
          <w:szCs w:val="20"/>
        </w:rPr>
        <w:t> </w:t>
      </w:r>
      <w:r w:rsidRPr="00B8136E">
        <w:rPr>
          <w:rFonts w:ascii="Times New Roman" w:eastAsia="Times New Roman" w:hAnsi="Times New Roman"/>
          <w:sz w:val="24"/>
          <w:szCs w:val="24"/>
        </w:rPr>
        <w:t xml:space="preserve"> (г. Москва)</w:t>
      </w:r>
    </w:p>
    <w:p w14:paraId="7F62FCE4" w14:textId="77777777" w:rsidR="00C74B0F" w:rsidRDefault="00C74B0F" w:rsidP="00C74B0F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0285B198" w14:textId="77777777" w:rsidR="00C74B0F" w:rsidRPr="00761F73" w:rsidRDefault="00C74B0F" w:rsidP="00C74B0F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18 декабря – </w:t>
      </w:r>
      <w:r w:rsidRPr="00C74B0F">
        <w:rPr>
          <w:rFonts w:ascii="Times New Roman" w:hAnsi="Times New Roman"/>
          <w:sz w:val="24"/>
          <w:szCs w:val="24"/>
        </w:rPr>
        <w:t>Вебинар</w:t>
      </w:r>
      <w:r w:rsidRPr="00C74B0F">
        <w:rPr>
          <w:rFonts w:ascii="Times New Roman" w:hAnsi="Times New Roman"/>
          <w:b/>
          <w:sz w:val="24"/>
          <w:szCs w:val="24"/>
        </w:rPr>
        <w:t xml:space="preserve"> «О чем не пишут в Трудовом кодексе: актуальные вопросы применения трудового права в 2026 году»,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23CC">
        <w:rPr>
          <w:rFonts w:ascii="Times New Roman" w:eastAsia="Times New Roman" w:hAnsi="Times New Roman"/>
          <w:sz w:val="24"/>
          <w:szCs w:val="24"/>
        </w:rPr>
        <w:t xml:space="preserve">эксперт </w:t>
      </w:r>
      <w:r w:rsidRPr="00761F73">
        <w:rPr>
          <w:rFonts w:ascii="Times New Roman" w:eastAsia="Times New Roman" w:hAnsi="Times New Roman"/>
          <w:sz w:val="24"/>
          <w:szCs w:val="24"/>
        </w:rPr>
        <w:t xml:space="preserve">Конюхова Евгения Владимировна </w:t>
      </w:r>
      <w:r w:rsidRPr="00BE23CC">
        <w:rPr>
          <w:rFonts w:ascii="Times New Roman" w:eastAsia="Times New Roman" w:hAnsi="Times New Roman"/>
          <w:sz w:val="24"/>
          <w:szCs w:val="24"/>
        </w:rPr>
        <w:t>(г. Москва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0AEB9115" w14:textId="5CEE6ACC" w:rsidR="00C74B0F" w:rsidRPr="00C74B0F" w:rsidRDefault="00C74B0F" w:rsidP="00C74B0F">
      <w:pPr>
        <w:keepNext/>
        <w:ind w:left="-284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62D9F619" w14:textId="4F529B5E" w:rsidR="001F0E19" w:rsidRDefault="001F0E19" w:rsidP="001F0E19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sectPr w:rsidR="001F0E19" w:rsidSect="00D26DA3">
      <w:footerReference w:type="default" r:id="rId10"/>
      <w:pgSz w:w="11906" w:h="16838"/>
      <w:pgMar w:top="567" w:right="851" w:bottom="284" w:left="1701" w:header="709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43895" w14:textId="77777777" w:rsidR="00293C59" w:rsidRDefault="00293C59" w:rsidP="0095732A">
      <w:pPr>
        <w:spacing w:after="0" w:line="240" w:lineRule="auto"/>
      </w:pPr>
      <w:r>
        <w:separator/>
      </w:r>
    </w:p>
  </w:endnote>
  <w:endnote w:type="continuationSeparator" w:id="0">
    <w:p w14:paraId="22B365B6" w14:textId="77777777" w:rsidR="00293C59" w:rsidRDefault="00293C59" w:rsidP="0095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F36AD" w14:textId="77777777" w:rsidR="00293C59" w:rsidRDefault="00293C59" w:rsidP="00717BC3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_____________________________________________________________________________</w:t>
    </w:r>
  </w:p>
  <w:p w14:paraId="0C51879B" w14:textId="77777777" w:rsidR="00293C59" w:rsidRDefault="00293C59" w:rsidP="00717BC3">
    <w:pPr>
      <w:spacing w:after="0" w:line="240" w:lineRule="auto"/>
      <w:rPr>
        <w:rFonts w:ascii="Times New Roman" w:hAnsi="Times New Roman"/>
        <w:sz w:val="24"/>
        <w:szCs w:val="24"/>
      </w:rPr>
    </w:pPr>
    <w:r w:rsidRPr="003A0880">
      <w:rPr>
        <w:rFonts w:ascii="Times New Roman" w:hAnsi="Times New Roman"/>
        <w:sz w:val="24"/>
        <w:szCs w:val="24"/>
      </w:rPr>
      <w:t>Некоторые темы</w:t>
    </w:r>
    <w:r>
      <w:rPr>
        <w:rFonts w:ascii="Times New Roman" w:hAnsi="Times New Roman"/>
        <w:sz w:val="24"/>
        <w:szCs w:val="24"/>
      </w:rPr>
      <w:t xml:space="preserve"> семинаров </w:t>
    </w:r>
    <w:r w:rsidRPr="003A0880">
      <w:rPr>
        <w:rFonts w:ascii="Times New Roman" w:hAnsi="Times New Roman"/>
        <w:sz w:val="24"/>
        <w:szCs w:val="24"/>
      </w:rPr>
      <w:t xml:space="preserve">могут быть </w:t>
    </w:r>
    <w:r>
      <w:rPr>
        <w:rFonts w:ascii="Times New Roman" w:hAnsi="Times New Roman"/>
        <w:sz w:val="24"/>
        <w:szCs w:val="24"/>
      </w:rPr>
      <w:t>заменены</w:t>
    </w:r>
    <w:r w:rsidRPr="003A0880">
      <w:rPr>
        <w:rFonts w:ascii="Times New Roman" w:hAnsi="Times New Roman"/>
        <w:sz w:val="24"/>
        <w:szCs w:val="24"/>
      </w:rPr>
      <w:t xml:space="preserve"> </w:t>
    </w:r>
    <w:proofErr w:type="gramStart"/>
    <w:r>
      <w:rPr>
        <w:rFonts w:ascii="Times New Roman" w:hAnsi="Times New Roman"/>
        <w:sz w:val="24"/>
        <w:szCs w:val="24"/>
      </w:rPr>
      <w:t>на</w:t>
    </w:r>
    <w:proofErr w:type="gramEnd"/>
    <w:r>
      <w:rPr>
        <w:rFonts w:ascii="Times New Roman" w:hAnsi="Times New Roman"/>
        <w:sz w:val="24"/>
        <w:szCs w:val="24"/>
      </w:rPr>
      <w:t xml:space="preserve"> более актуальные в данный период.</w:t>
    </w:r>
  </w:p>
  <w:p w14:paraId="2ECC096B" w14:textId="0AF36EFB" w:rsidR="00293C59" w:rsidRDefault="00293C59" w:rsidP="00717BC3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Запись на семи</w:t>
    </w:r>
    <w:r w:rsidR="00FF0B2E">
      <w:rPr>
        <w:rFonts w:ascii="Times New Roman" w:hAnsi="Times New Roman"/>
        <w:sz w:val="24"/>
        <w:szCs w:val="24"/>
      </w:rPr>
      <w:t>нары по телефону 8(3843)32-80-32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8EDFC" w14:textId="77777777" w:rsidR="00293C59" w:rsidRDefault="00293C59" w:rsidP="0095732A">
      <w:pPr>
        <w:spacing w:after="0" w:line="240" w:lineRule="auto"/>
      </w:pPr>
      <w:r>
        <w:separator/>
      </w:r>
    </w:p>
  </w:footnote>
  <w:footnote w:type="continuationSeparator" w:id="0">
    <w:p w14:paraId="66EC8C9E" w14:textId="77777777" w:rsidR="00293C59" w:rsidRDefault="00293C59" w:rsidP="0095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AED"/>
    <w:multiLevelType w:val="hybridMultilevel"/>
    <w:tmpl w:val="E2E6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44"/>
    <w:rsid w:val="0000554B"/>
    <w:rsid w:val="00007599"/>
    <w:rsid w:val="00016361"/>
    <w:rsid w:val="000173DA"/>
    <w:rsid w:val="000232DF"/>
    <w:rsid w:val="00051F6F"/>
    <w:rsid w:val="00064B89"/>
    <w:rsid w:val="00073C6B"/>
    <w:rsid w:val="00082671"/>
    <w:rsid w:val="00082D91"/>
    <w:rsid w:val="000838D1"/>
    <w:rsid w:val="00086DF2"/>
    <w:rsid w:val="000923A4"/>
    <w:rsid w:val="0009352F"/>
    <w:rsid w:val="000A38F5"/>
    <w:rsid w:val="000C5BD2"/>
    <w:rsid w:val="000D4FDA"/>
    <w:rsid w:val="000E25D6"/>
    <w:rsid w:val="000E317D"/>
    <w:rsid w:val="000F5D70"/>
    <w:rsid w:val="0010334C"/>
    <w:rsid w:val="00112882"/>
    <w:rsid w:val="001322CF"/>
    <w:rsid w:val="00142CBF"/>
    <w:rsid w:val="0014329B"/>
    <w:rsid w:val="00146951"/>
    <w:rsid w:val="00153B35"/>
    <w:rsid w:val="00155D93"/>
    <w:rsid w:val="001723DB"/>
    <w:rsid w:val="00180A3D"/>
    <w:rsid w:val="00181D01"/>
    <w:rsid w:val="00184B03"/>
    <w:rsid w:val="00186E53"/>
    <w:rsid w:val="001A1B12"/>
    <w:rsid w:val="001D0E11"/>
    <w:rsid w:val="001D58DA"/>
    <w:rsid w:val="001D5FF3"/>
    <w:rsid w:val="001D6AFE"/>
    <w:rsid w:val="001E3A7A"/>
    <w:rsid w:val="001F0E19"/>
    <w:rsid w:val="002156BC"/>
    <w:rsid w:val="0024204E"/>
    <w:rsid w:val="00257127"/>
    <w:rsid w:val="00257F11"/>
    <w:rsid w:val="00272422"/>
    <w:rsid w:val="0028044C"/>
    <w:rsid w:val="00292EF8"/>
    <w:rsid w:val="00293C59"/>
    <w:rsid w:val="00295C8A"/>
    <w:rsid w:val="00296B49"/>
    <w:rsid w:val="002A6885"/>
    <w:rsid w:val="002B3D4F"/>
    <w:rsid w:val="002C424E"/>
    <w:rsid w:val="002D396B"/>
    <w:rsid w:val="002D60CD"/>
    <w:rsid w:val="002E0668"/>
    <w:rsid w:val="002F001F"/>
    <w:rsid w:val="002F628A"/>
    <w:rsid w:val="00312DF5"/>
    <w:rsid w:val="00340799"/>
    <w:rsid w:val="003417D3"/>
    <w:rsid w:val="00341B66"/>
    <w:rsid w:val="0034592F"/>
    <w:rsid w:val="00347312"/>
    <w:rsid w:val="00354B89"/>
    <w:rsid w:val="00360DB0"/>
    <w:rsid w:val="003622AD"/>
    <w:rsid w:val="00373816"/>
    <w:rsid w:val="003758A9"/>
    <w:rsid w:val="0037627B"/>
    <w:rsid w:val="003872F0"/>
    <w:rsid w:val="003A0880"/>
    <w:rsid w:val="003A32BD"/>
    <w:rsid w:val="003D6B9F"/>
    <w:rsid w:val="003F069A"/>
    <w:rsid w:val="0040011E"/>
    <w:rsid w:val="004043C8"/>
    <w:rsid w:val="0041092C"/>
    <w:rsid w:val="004122E5"/>
    <w:rsid w:val="0042715A"/>
    <w:rsid w:val="004329F5"/>
    <w:rsid w:val="00453CE0"/>
    <w:rsid w:val="00460946"/>
    <w:rsid w:val="00466D73"/>
    <w:rsid w:val="004671FB"/>
    <w:rsid w:val="00477409"/>
    <w:rsid w:val="00483621"/>
    <w:rsid w:val="004900C5"/>
    <w:rsid w:val="004912B7"/>
    <w:rsid w:val="0049151D"/>
    <w:rsid w:val="004A1DE4"/>
    <w:rsid w:val="004D49AD"/>
    <w:rsid w:val="004D7CB4"/>
    <w:rsid w:val="004D7F49"/>
    <w:rsid w:val="004E0A5F"/>
    <w:rsid w:val="004E161B"/>
    <w:rsid w:val="004F2BB2"/>
    <w:rsid w:val="004F2C85"/>
    <w:rsid w:val="00503A67"/>
    <w:rsid w:val="00503D4C"/>
    <w:rsid w:val="00516C0D"/>
    <w:rsid w:val="0052440E"/>
    <w:rsid w:val="00540F08"/>
    <w:rsid w:val="005431E3"/>
    <w:rsid w:val="00553C71"/>
    <w:rsid w:val="00565288"/>
    <w:rsid w:val="005827FE"/>
    <w:rsid w:val="005829D6"/>
    <w:rsid w:val="0058713E"/>
    <w:rsid w:val="0059168C"/>
    <w:rsid w:val="00595265"/>
    <w:rsid w:val="0059771A"/>
    <w:rsid w:val="005B3E0D"/>
    <w:rsid w:val="005B5F55"/>
    <w:rsid w:val="005D1165"/>
    <w:rsid w:val="005E629F"/>
    <w:rsid w:val="006010B9"/>
    <w:rsid w:val="00602406"/>
    <w:rsid w:val="00603298"/>
    <w:rsid w:val="006144B8"/>
    <w:rsid w:val="00616891"/>
    <w:rsid w:val="006218DA"/>
    <w:rsid w:val="00623C18"/>
    <w:rsid w:val="00651B4F"/>
    <w:rsid w:val="00656048"/>
    <w:rsid w:val="00657A04"/>
    <w:rsid w:val="006750F5"/>
    <w:rsid w:val="006758CE"/>
    <w:rsid w:val="00677D7F"/>
    <w:rsid w:val="006863B1"/>
    <w:rsid w:val="006875FC"/>
    <w:rsid w:val="006913ED"/>
    <w:rsid w:val="006950FD"/>
    <w:rsid w:val="00697418"/>
    <w:rsid w:val="006A2391"/>
    <w:rsid w:val="006B2468"/>
    <w:rsid w:val="006B56D5"/>
    <w:rsid w:val="006C2F03"/>
    <w:rsid w:val="006C495B"/>
    <w:rsid w:val="006D0D28"/>
    <w:rsid w:val="006E18D9"/>
    <w:rsid w:val="006E4F29"/>
    <w:rsid w:val="006E4F30"/>
    <w:rsid w:val="006E74FD"/>
    <w:rsid w:val="006F0DE2"/>
    <w:rsid w:val="007127EC"/>
    <w:rsid w:val="007128E9"/>
    <w:rsid w:val="00717916"/>
    <w:rsid w:val="00717BC3"/>
    <w:rsid w:val="00721C23"/>
    <w:rsid w:val="00721DB3"/>
    <w:rsid w:val="00723B35"/>
    <w:rsid w:val="00731723"/>
    <w:rsid w:val="007368E4"/>
    <w:rsid w:val="00741F93"/>
    <w:rsid w:val="0075729B"/>
    <w:rsid w:val="00757531"/>
    <w:rsid w:val="00757833"/>
    <w:rsid w:val="00757A9F"/>
    <w:rsid w:val="00761F73"/>
    <w:rsid w:val="007637F6"/>
    <w:rsid w:val="007814DE"/>
    <w:rsid w:val="007824F8"/>
    <w:rsid w:val="00787AA9"/>
    <w:rsid w:val="007A5ED8"/>
    <w:rsid w:val="007B4DE4"/>
    <w:rsid w:val="007C1321"/>
    <w:rsid w:val="007C14B2"/>
    <w:rsid w:val="007D71F6"/>
    <w:rsid w:val="007F1DF6"/>
    <w:rsid w:val="007F4C78"/>
    <w:rsid w:val="008004ED"/>
    <w:rsid w:val="00816D7A"/>
    <w:rsid w:val="00823D16"/>
    <w:rsid w:val="00827921"/>
    <w:rsid w:val="0083594A"/>
    <w:rsid w:val="0084285F"/>
    <w:rsid w:val="00846951"/>
    <w:rsid w:val="00862C91"/>
    <w:rsid w:val="00872F1D"/>
    <w:rsid w:val="00881FAF"/>
    <w:rsid w:val="008866AF"/>
    <w:rsid w:val="00892250"/>
    <w:rsid w:val="008931BE"/>
    <w:rsid w:val="008A110C"/>
    <w:rsid w:val="008B4A8E"/>
    <w:rsid w:val="008B7239"/>
    <w:rsid w:val="008C117A"/>
    <w:rsid w:val="008C2B43"/>
    <w:rsid w:val="008D4EDE"/>
    <w:rsid w:val="008F3BC8"/>
    <w:rsid w:val="008F5343"/>
    <w:rsid w:val="00900BF2"/>
    <w:rsid w:val="00902A31"/>
    <w:rsid w:val="0090531D"/>
    <w:rsid w:val="009134D3"/>
    <w:rsid w:val="00932799"/>
    <w:rsid w:val="00935350"/>
    <w:rsid w:val="00944D97"/>
    <w:rsid w:val="00951D40"/>
    <w:rsid w:val="0095732A"/>
    <w:rsid w:val="00967F6C"/>
    <w:rsid w:val="00981F0C"/>
    <w:rsid w:val="009A036F"/>
    <w:rsid w:val="009B6C0A"/>
    <w:rsid w:val="009C0E65"/>
    <w:rsid w:val="009C30D7"/>
    <w:rsid w:val="009C4B78"/>
    <w:rsid w:val="009C6FF2"/>
    <w:rsid w:val="009D2E0D"/>
    <w:rsid w:val="009D2EBE"/>
    <w:rsid w:val="009E745C"/>
    <w:rsid w:val="009E7730"/>
    <w:rsid w:val="009F2499"/>
    <w:rsid w:val="00A2607E"/>
    <w:rsid w:val="00A2663E"/>
    <w:rsid w:val="00A34818"/>
    <w:rsid w:val="00A35793"/>
    <w:rsid w:val="00A35DA8"/>
    <w:rsid w:val="00A506E8"/>
    <w:rsid w:val="00A54B5F"/>
    <w:rsid w:val="00A65612"/>
    <w:rsid w:val="00A65A2B"/>
    <w:rsid w:val="00A678E0"/>
    <w:rsid w:val="00A87545"/>
    <w:rsid w:val="00A87606"/>
    <w:rsid w:val="00A92841"/>
    <w:rsid w:val="00AB2527"/>
    <w:rsid w:val="00AC4DDF"/>
    <w:rsid w:val="00AD6476"/>
    <w:rsid w:val="00AE3CDF"/>
    <w:rsid w:val="00AF45FE"/>
    <w:rsid w:val="00AF5E48"/>
    <w:rsid w:val="00B1023A"/>
    <w:rsid w:val="00B31AA9"/>
    <w:rsid w:val="00B4189A"/>
    <w:rsid w:val="00B604E9"/>
    <w:rsid w:val="00B758CD"/>
    <w:rsid w:val="00B802E6"/>
    <w:rsid w:val="00B8136E"/>
    <w:rsid w:val="00B816EB"/>
    <w:rsid w:val="00B82D44"/>
    <w:rsid w:val="00B9005C"/>
    <w:rsid w:val="00B92425"/>
    <w:rsid w:val="00B93DE5"/>
    <w:rsid w:val="00BA5912"/>
    <w:rsid w:val="00BA6C10"/>
    <w:rsid w:val="00BC2207"/>
    <w:rsid w:val="00BE23CC"/>
    <w:rsid w:val="00BE4268"/>
    <w:rsid w:val="00BF1898"/>
    <w:rsid w:val="00C0166D"/>
    <w:rsid w:val="00C02BEF"/>
    <w:rsid w:val="00C06926"/>
    <w:rsid w:val="00C0738B"/>
    <w:rsid w:val="00C07F1A"/>
    <w:rsid w:val="00C26B52"/>
    <w:rsid w:val="00C30F96"/>
    <w:rsid w:val="00C35D7C"/>
    <w:rsid w:val="00C44926"/>
    <w:rsid w:val="00C52B68"/>
    <w:rsid w:val="00C573BE"/>
    <w:rsid w:val="00C607A1"/>
    <w:rsid w:val="00C63D82"/>
    <w:rsid w:val="00C74B0F"/>
    <w:rsid w:val="00C77FA2"/>
    <w:rsid w:val="00C82663"/>
    <w:rsid w:val="00C86196"/>
    <w:rsid w:val="00CA29B7"/>
    <w:rsid w:val="00CA2BB5"/>
    <w:rsid w:val="00CB441E"/>
    <w:rsid w:val="00CC6F7B"/>
    <w:rsid w:val="00CD4BD1"/>
    <w:rsid w:val="00CE6AF6"/>
    <w:rsid w:val="00D04F1F"/>
    <w:rsid w:val="00D10DC6"/>
    <w:rsid w:val="00D21B11"/>
    <w:rsid w:val="00D24AAD"/>
    <w:rsid w:val="00D26DA3"/>
    <w:rsid w:val="00D276D6"/>
    <w:rsid w:val="00D34CEA"/>
    <w:rsid w:val="00D541A0"/>
    <w:rsid w:val="00D5616E"/>
    <w:rsid w:val="00D56182"/>
    <w:rsid w:val="00D60AB3"/>
    <w:rsid w:val="00D76F52"/>
    <w:rsid w:val="00D8051D"/>
    <w:rsid w:val="00D83034"/>
    <w:rsid w:val="00D9588F"/>
    <w:rsid w:val="00DB13AA"/>
    <w:rsid w:val="00DB656B"/>
    <w:rsid w:val="00DC10AC"/>
    <w:rsid w:val="00DC3C88"/>
    <w:rsid w:val="00DD0BA9"/>
    <w:rsid w:val="00DE4634"/>
    <w:rsid w:val="00DF440C"/>
    <w:rsid w:val="00DF4D46"/>
    <w:rsid w:val="00E02C84"/>
    <w:rsid w:val="00E06911"/>
    <w:rsid w:val="00E1687A"/>
    <w:rsid w:val="00E2001A"/>
    <w:rsid w:val="00E21423"/>
    <w:rsid w:val="00E230D1"/>
    <w:rsid w:val="00E250D4"/>
    <w:rsid w:val="00E4580A"/>
    <w:rsid w:val="00E47535"/>
    <w:rsid w:val="00E544CD"/>
    <w:rsid w:val="00E5799B"/>
    <w:rsid w:val="00E66DC5"/>
    <w:rsid w:val="00E8565F"/>
    <w:rsid w:val="00E93E8D"/>
    <w:rsid w:val="00EA00E3"/>
    <w:rsid w:val="00EA348C"/>
    <w:rsid w:val="00EA60B9"/>
    <w:rsid w:val="00EB37A3"/>
    <w:rsid w:val="00EE27BB"/>
    <w:rsid w:val="00EF0E80"/>
    <w:rsid w:val="00EF6E6E"/>
    <w:rsid w:val="00F0251A"/>
    <w:rsid w:val="00F03282"/>
    <w:rsid w:val="00F07356"/>
    <w:rsid w:val="00F122DC"/>
    <w:rsid w:val="00F142B4"/>
    <w:rsid w:val="00F1548B"/>
    <w:rsid w:val="00F24FE0"/>
    <w:rsid w:val="00F259C6"/>
    <w:rsid w:val="00F26841"/>
    <w:rsid w:val="00F432C6"/>
    <w:rsid w:val="00F46032"/>
    <w:rsid w:val="00F506F0"/>
    <w:rsid w:val="00F50881"/>
    <w:rsid w:val="00F511AA"/>
    <w:rsid w:val="00F6476D"/>
    <w:rsid w:val="00F71B34"/>
    <w:rsid w:val="00F7450A"/>
    <w:rsid w:val="00F83584"/>
    <w:rsid w:val="00F970C5"/>
    <w:rsid w:val="00FA69D0"/>
    <w:rsid w:val="00FB04CF"/>
    <w:rsid w:val="00FB0B6D"/>
    <w:rsid w:val="00FC6169"/>
    <w:rsid w:val="00FD08FE"/>
    <w:rsid w:val="00FD4D12"/>
    <w:rsid w:val="00FE3627"/>
    <w:rsid w:val="00FF0B2E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0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2B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41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qFormat/>
    <w:rsid w:val="00CA2BB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EA34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EA3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2B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CA2BB5"/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s1">
    <w:name w:val="s1"/>
    <w:basedOn w:val="a0"/>
    <w:rsid w:val="00623C18"/>
  </w:style>
  <w:style w:type="character" w:styleId="a3">
    <w:name w:val="Emphasis"/>
    <w:basedOn w:val="a0"/>
    <w:qFormat/>
    <w:locked/>
    <w:rsid w:val="00EA348C"/>
    <w:rPr>
      <w:i/>
      <w:iCs/>
    </w:rPr>
  </w:style>
  <w:style w:type="character" w:customStyle="1" w:styleId="50">
    <w:name w:val="Заголовок 5 Знак"/>
    <w:basedOn w:val="a0"/>
    <w:link w:val="5"/>
    <w:rsid w:val="00EA348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rsid w:val="00EA34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32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32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4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22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a">
    <w:basedOn w:val="a"/>
    <w:next w:val="ab"/>
    <w:link w:val="ac"/>
    <w:qFormat/>
    <w:rsid w:val="00B758CD"/>
    <w:pPr>
      <w:spacing w:after="0" w:line="240" w:lineRule="auto"/>
      <w:jc w:val="center"/>
    </w:pPr>
    <w:rPr>
      <w:rFonts w:ascii="Arial" w:hAnsi="Arial"/>
      <w:b/>
      <w:sz w:val="40"/>
      <w:szCs w:val="24"/>
    </w:rPr>
  </w:style>
  <w:style w:type="character" w:customStyle="1" w:styleId="ac">
    <w:name w:val="Название Знак"/>
    <w:link w:val="aa"/>
    <w:rsid w:val="00B758CD"/>
    <w:rPr>
      <w:rFonts w:ascii="Arial" w:hAnsi="Arial"/>
      <w:b/>
      <w:sz w:val="40"/>
      <w:szCs w:val="24"/>
    </w:rPr>
  </w:style>
  <w:style w:type="paragraph" w:styleId="ab">
    <w:name w:val="Title"/>
    <w:basedOn w:val="a"/>
    <w:next w:val="a"/>
    <w:link w:val="11"/>
    <w:uiPriority w:val="10"/>
    <w:qFormat/>
    <w:locked/>
    <w:rsid w:val="00B75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rsid w:val="00B7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B418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2B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B41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qFormat/>
    <w:rsid w:val="00CA2BB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EA34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EA3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2B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CA2BB5"/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s1">
    <w:name w:val="s1"/>
    <w:basedOn w:val="a0"/>
    <w:rsid w:val="00623C18"/>
  </w:style>
  <w:style w:type="character" w:styleId="a3">
    <w:name w:val="Emphasis"/>
    <w:basedOn w:val="a0"/>
    <w:qFormat/>
    <w:locked/>
    <w:rsid w:val="00EA348C"/>
    <w:rPr>
      <w:i/>
      <w:iCs/>
    </w:rPr>
  </w:style>
  <w:style w:type="character" w:customStyle="1" w:styleId="50">
    <w:name w:val="Заголовок 5 Знак"/>
    <w:basedOn w:val="a0"/>
    <w:link w:val="5"/>
    <w:rsid w:val="00EA348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rsid w:val="00EA34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32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32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4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22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a">
    <w:basedOn w:val="a"/>
    <w:next w:val="ab"/>
    <w:link w:val="ac"/>
    <w:qFormat/>
    <w:rsid w:val="00B758CD"/>
    <w:pPr>
      <w:spacing w:after="0" w:line="240" w:lineRule="auto"/>
      <w:jc w:val="center"/>
    </w:pPr>
    <w:rPr>
      <w:rFonts w:ascii="Arial" w:hAnsi="Arial"/>
      <w:b/>
      <w:sz w:val="40"/>
      <w:szCs w:val="24"/>
    </w:rPr>
  </w:style>
  <w:style w:type="character" w:customStyle="1" w:styleId="ac">
    <w:name w:val="Название Знак"/>
    <w:link w:val="aa"/>
    <w:rsid w:val="00B758CD"/>
    <w:rPr>
      <w:rFonts w:ascii="Arial" w:hAnsi="Arial"/>
      <w:b/>
      <w:sz w:val="40"/>
      <w:szCs w:val="24"/>
    </w:rPr>
  </w:style>
  <w:style w:type="paragraph" w:styleId="ab">
    <w:name w:val="Title"/>
    <w:basedOn w:val="a"/>
    <w:next w:val="a"/>
    <w:link w:val="11"/>
    <w:uiPriority w:val="10"/>
    <w:qFormat/>
    <w:locked/>
    <w:rsid w:val="00B75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rsid w:val="00B7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B418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BA70-EED6-4AD1-9EC6-FA334045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Kiyamova.OA</cp:lastModifiedBy>
  <cp:revision>167</cp:revision>
  <cp:lastPrinted>2023-06-14T03:09:00Z</cp:lastPrinted>
  <dcterms:created xsi:type="dcterms:W3CDTF">2022-11-01T04:43:00Z</dcterms:created>
  <dcterms:modified xsi:type="dcterms:W3CDTF">2025-08-11T10:08:00Z</dcterms:modified>
</cp:coreProperties>
</file>