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4D" w:rsidRPr="0080012E" w:rsidRDefault="007060B3" w:rsidP="00706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E4D">
        <w:rPr>
          <w:rFonts w:ascii="Times New Roman" w:hAnsi="Times New Roman" w:cs="Times New Roman"/>
          <w:sz w:val="20"/>
          <w:szCs w:val="20"/>
        </w:rPr>
        <w:t xml:space="preserve">ООО «КОМПАНИЯ КВАДРО ПЛЮС-СЕРВИС» </w:t>
      </w:r>
      <w:r w:rsidRPr="00DE5E4D">
        <w:rPr>
          <w:rFonts w:ascii="Times New Roman" w:hAnsi="Times New Roman" w:cs="Times New Roman"/>
          <w:sz w:val="28"/>
          <w:szCs w:val="28"/>
        </w:rPr>
        <w:t>приглашает принять участие в семинаре:</w:t>
      </w:r>
    </w:p>
    <w:p w:rsidR="00455C77" w:rsidRPr="00481C8A" w:rsidRDefault="00455C77" w:rsidP="0048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E0E">
        <w:rPr>
          <w:rFonts w:ascii="Times New Roman" w:hAnsi="Times New Roman" w:cs="Times New Roman"/>
          <w:b/>
          <w:sz w:val="28"/>
          <w:szCs w:val="28"/>
        </w:rPr>
        <w:t>Спецрежимы</w:t>
      </w:r>
      <w:proofErr w:type="spellEnd"/>
      <w:r w:rsidR="00C61E0E">
        <w:rPr>
          <w:rFonts w:ascii="Times New Roman" w:hAnsi="Times New Roman" w:cs="Times New Roman"/>
          <w:b/>
          <w:sz w:val="28"/>
          <w:szCs w:val="28"/>
        </w:rPr>
        <w:t xml:space="preserve"> (УСН</w:t>
      </w:r>
      <w:r w:rsidRPr="00481C8A">
        <w:rPr>
          <w:rFonts w:ascii="Times New Roman" w:hAnsi="Times New Roman" w:cs="Times New Roman"/>
          <w:b/>
          <w:sz w:val="28"/>
          <w:szCs w:val="28"/>
        </w:rPr>
        <w:t>,</w:t>
      </w:r>
      <w:r w:rsidR="00C61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8A">
        <w:rPr>
          <w:rFonts w:ascii="Times New Roman" w:hAnsi="Times New Roman" w:cs="Times New Roman"/>
          <w:b/>
          <w:sz w:val="28"/>
          <w:szCs w:val="28"/>
        </w:rPr>
        <w:t xml:space="preserve">ЕНВД) в 2019-2020 г. Коротко о Главном. </w:t>
      </w:r>
      <w:r w:rsidR="00481C8A" w:rsidRPr="00481C8A">
        <w:rPr>
          <w:rFonts w:ascii="Times New Roman" w:hAnsi="Times New Roman" w:cs="Times New Roman"/>
          <w:b/>
          <w:sz w:val="28"/>
          <w:szCs w:val="28"/>
        </w:rPr>
        <w:t>Спорные вопросы</w:t>
      </w:r>
      <w:r w:rsidRPr="00481C8A">
        <w:rPr>
          <w:rFonts w:ascii="Times New Roman" w:hAnsi="Times New Roman" w:cs="Times New Roman"/>
          <w:b/>
          <w:sz w:val="28"/>
          <w:szCs w:val="28"/>
        </w:rPr>
        <w:t>. Правила перехода, применения и предс</w:t>
      </w:r>
      <w:r w:rsidR="00C61E0E">
        <w:rPr>
          <w:rFonts w:ascii="Times New Roman" w:hAnsi="Times New Roman" w:cs="Times New Roman"/>
          <w:b/>
          <w:sz w:val="28"/>
          <w:szCs w:val="28"/>
        </w:rPr>
        <w:t>тавления отчетности в 2020 году</w:t>
      </w:r>
      <w:r w:rsidRPr="00481C8A">
        <w:rPr>
          <w:rFonts w:ascii="Times New Roman" w:hAnsi="Times New Roman" w:cs="Times New Roman"/>
          <w:b/>
          <w:sz w:val="28"/>
          <w:szCs w:val="28"/>
        </w:rPr>
        <w:t>.</w:t>
      </w:r>
      <w:r w:rsidRPr="00066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C8A" w:rsidRPr="00481C8A" w:rsidRDefault="00481C8A" w:rsidP="00481C8A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81C8A">
        <w:rPr>
          <w:rFonts w:ascii="Times New Roman" w:hAnsi="Times New Roman" w:cs="Times New Roman"/>
          <w:b/>
          <w:sz w:val="18"/>
          <w:szCs w:val="18"/>
        </w:rPr>
        <w:t>На семинаре рассмотри</w:t>
      </w:r>
      <w:r>
        <w:rPr>
          <w:rFonts w:ascii="Times New Roman" w:hAnsi="Times New Roman" w:cs="Times New Roman"/>
          <w:b/>
          <w:sz w:val="18"/>
          <w:szCs w:val="18"/>
        </w:rPr>
        <w:t>м</w:t>
      </w:r>
      <w:proofErr w:type="gramStart"/>
      <w:r w:rsidRPr="00481C8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481C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1C8A" w:rsidRPr="00481C8A" w:rsidRDefault="00481C8A" w:rsidP="00481C8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481C8A">
        <w:rPr>
          <w:rFonts w:ascii="Times New Roman" w:hAnsi="Times New Roman" w:cs="Times New Roman"/>
          <w:sz w:val="18"/>
          <w:szCs w:val="18"/>
        </w:rPr>
        <w:t xml:space="preserve">Ограничения на право применения упрощенной системы налогообложения, действующие в 2020 году. Требования к плательщикам, применяющим УСН. Объект налогообложения и ставки налога. </w:t>
      </w:r>
    </w:p>
    <w:p w:rsidR="00481C8A" w:rsidRPr="00481C8A" w:rsidRDefault="00481C8A" w:rsidP="00481C8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481C8A">
        <w:rPr>
          <w:rFonts w:ascii="Times New Roman" w:hAnsi="Times New Roman" w:cs="Times New Roman"/>
          <w:sz w:val="18"/>
          <w:szCs w:val="18"/>
          <w:shd w:val="clear" w:color="auto" w:fill="FFFFFF"/>
        </w:rPr>
        <w:t>Отказ от применения либо утрата права на применения УСН: налоговые последствия и действия в переходном периоде;</w:t>
      </w:r>
    </w:p>
    <w:p w:rsidR="00481C8A" w:rsidRPr="00481C8A" w:rsidRDefault="00481C8A" w:rsidP="00481C8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481C8A">
        <w:rPr>
          <w:rFonts w:ascii="Times New Roman" w:hAnsi="Times New Roman" w:cs="Times New Roman"/>
          <w:sz w:val="18"/>
          <w:szCs w:val="18"/>
        </w:rPr>
        <w:t>Порядок исчисления авансовых платежей по УСН, исчисления и уплаты единого налога при УСН при разных объектах налогообложения. Учет взносов в фонды при авансовом платеже. Минимальный налог. Изменения для упрощенцев 2019-2020 года</w:t>
      </w:r>
    </w:p>
    <w:p w:rsidR="00481C8A" w:rsidRPr="00481C8A" w:rsidRDefault="00481C8A" w:rsidP="00481C8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481C8A">
        <w:rPr>
          <w:rFonts w:ascii="Times New Roman" w:hAnsi="Times New Roman" w:cs="Times New Roman"/>
          <w:sz w:val="18"/>
          <w:szCs w:val="18"/>
        </w:rPr>
        <w:t>Налоги и взносы, которые должны платить Индивидуальные Предприниматели с работниками и без</w:t>
      </w:r>
      <w:proofErr w:type="gramStart"/>
      <w:r w:rsidRPr="00481C8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481C8A">
        <w:rPr>
          <w:rFonts w:ascii="Times New Roman" w:hAnsi="Times New Roman" w:cs="Times New Roman"/>
          <w:sz w:val="18"/>
          <w:szCs w:val="18"/>
        </w:rPr>
        <w:t xml:space="preserve"> применяющие УСН " Доходы"  и "Доходы минус Расходы" . </w:t>
      </w:r>
    </w:p>
    <w:p w:rsidR="00481C8A" w:rsidRPr="00481C8A" w:rsidRDefault="00481C8A" w:rsidP="00481C8A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81C8A">
        <w:rPr>
          <w:rFonts w:ascii="Times New Roman" w:eastAsia="Times New Roman" w:hAnsi="Times New Roman" w:cs="Times New Roman"/>
          <w:bCs/>
          <w:iCs/>
          <w:sz w:val="18"/>
          <w:szCs w:val="18"/>
        </w:rPr>
        <w:t>Распределение общехозяйственных расходов при совмещении УСНО с ЕНВ на примерах</w:t>
      </w:r>
      <w:proofErr w:type="gramStart"/>
      <w:r w:rsidRPr="00481C8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.</w:t>
      </w:r>
      <w:proofErr w:type="gramEnd"/>
      <w:r w:rsidRPr="00481C8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</w:p>
    <w:p w:rsidR="00481C8A" w:rsidRPr="00481C8A" w:rsidRDefault="00481C8A" w:rsidP="00481C8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481C8A">
        <w:rPr>
          <w:rFonts w:ascii="Times New Roman" w:hAnsi="Times New Roman" w:cs="Times New Roman"/>
          <w:sz w:val="18"/>
          <w:szCs w:val="18"/>
        </w:rPr>
        <w:t>Правила представления декларации НДС при  УСН</w:t>
      </w:r>
      <w:proofErr w:type="gramStart"/>
      <w:r w:rsidRPr="00481C8A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481C8A" w:rsidRPr="00481C8A" w:rsidRDefault="00481C8A" w:rsidP="00481C8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481C8A">
        <w:rPr>
          <w:rFonts w:ascii="Times New Roman" w:hAnsi="Times New Roman" w:cs="Times New Roman"/>
          <w:sz w:val="18"/>
          <w:szCs w:val="18"/>
        </w:rPr>
        <w:t>На семинаре разберем все изменения по УСН, благодаря которым больше компаний и индивидуальных предпринимателей смогут работать на «</w:t>
      </w:r>
      <w:proofErr w:type="spellStart"/>
      <w:r w:rsidRPr="00481C8A">
        <w:rPr>
          <w:rFonts w:ascii="Times New Roman" w:hAnsi="Times New Roman" w:cs="Times New Roman"/>
          <w:sz w:val="18"/>
          <w:szCs w:val="18"/>
        </w:rPr>
        <w:t>упрощенке</w:t>
      </w:r>
      <w:proofErr w:type="spellEnd"/>
      <w:r w:rsidRPr="00481C8A">
        <w:rPr>
          <w:rFonts w:ascii="Times New Roman" w:hAnsi="Times New Roman" w:cs="Times New Roman"/>
          <w:sz w:val="18"/>
          <w:szCs w:val="18"/>
        </w:rPr>
        <w:t>».</w:t>
      </w:r>
    </w:p>
    <w:p w:rsidR="00481C8A" w:rsidRPr="00481C8A" w:rsidRDefault="00481C8A" w:rsidP="00481C8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481C8A">
        <w:rPr>
          <w:rFonts w:ascii="Times New Roman" w:hAnsi="Times New Roman" w:cs="Times New Roman"/>
          <w:sz w:val="18"/>
          <w:szCs w:val="18"/>
        </w:rPr>
        <w:t xml:space="preserve">Все про отмену ЕНВД. </w:t>
      </w:r>
    </w:p>
    <w:p w:rsidR="00DE5E4D" w:rsidRPr="00481C8A" w:rsidRDefault="00481C8A" w:rsidP="00DE5E4D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481C8A">
        <w:rPr>
          <w:rFonts w:ascii="Times New Roman" w:hAnsi="Times New Roman" w:cs="Times New Roman"/>
          <w:sz w:val="18"/>
          <w:szCs w:val="18"/>
        </w:rPr>
        <w:t xml:space="preserve">Объединение бизнеса по требованию ФНС ,доначисления в </w:t>
      </w:r>
      <w:proofErr w:type="spellStart"/>
      <w:proofErr w:type="gramStart"/>
      <w:r w:rsidRPr="00481C8A">
        <w:rPr>
          <w:rFonts w:ascii="Times New Roman" w:hAnsi="Times New Roman" w:cs="Times New Roman"/>
          <w:sz w:val="18"/>
          <w:szCs w:val="18"/>
        </w:rPr>
        <w:t>в</w:t>
      </w:r>
      <w:proofErr w:type="spellEnd"/>
      <w:proofErr w:type="gramEnd"/>
      <w:r w:rsidRPr="00481C8A">
        <w:rPr>
          <w:rFonts w:ascii="Times New Roman" w:hAnsi="Times New Roman" w:cs="Times New Roman"/>
          <w:sz w:val="18"/>
          <w:szCs w:val="18"/>
        </w:rPr>
        <w:t xml:space="preserve"> результате потери права применения </w:t>
      </w:r>
      <w:proofErr w:type="spellStart"/>
      <w:r w:rsidRPr="00481C8A">
        <w:rPr>
          <w:rFonts w:ascii="Times New Roman" w:hAnsi="Times New Roman" w:cs="Times New Roman"/>
          <w:sz w:val="18"/>
          <w:szCs w:val="18"/>
        </w:rPr>
        <w:t>Спецрежима</w:t>
      </w:r>
      <w:proofErr w:type="spellEnd"/>
      <w:r w:rsidRPr="00481C8A">
        <w:rPr>
          <w:rFonts w:ascii="Times New Roman" w:hAnsi="Times New Roman" w:cs="Times New Roman"/>
          <w:sz w:val="18"/>
          <w:szCs w:val="18"/>
        </w:rPr>
        <w:t xml:space="preserve"> . Арбитражная практика.</w:t>
      </w:r>
    </w:p>
    <w:p w:rsidR="00481C8A" w:rsidRPr="00481C8A" w:rsidRDefault="0080012E" w:rsidP="00481C8A">
      <w:pPr>
        <w:pStyle w:val="ad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1C8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Спикер</w:t>
      </w:r>
      <w:r w:rsidR="009C2D8E" w:rsidRPr="00481C8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9C2D8E" w:rsidRPr="00481C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C2D8E" w:rsidRPr="00481C8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Корпачева</w:t>
      </w:r>
      <w:proofErr w:type="spellEnd"/>
      <w:r w:rsidR="009C2D8E" w:rsidRPr="00481C8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Ольга Викторовна</w:t>
      </w:r>
    </w:p>
    <w:p w:rsidR="00481C8A" w:rsidRDefault="00481C8A" w:rsidP="00481C8A">
      <w:pPr>
        <w:pStyle w:val="ad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Эксперт-</w:t>
      </w:r>
      <w:r w:rsidR="009C2D8E" w:rsidRPr="00481C8A">
        <w:rPr>
          <w:rFonts w:ascii="Times New Roman" w:eastAsia="Times New Roman" w:hAnsi="Times New Roman" w:cs="Times New Roman"/>
          <w:sz w:val="18"/>
          <w:szCs w:val="18"/>
        </w:rPr>
        <w:t>практик  в области  экономики и финансов</w:t>
      </w:r>
      <w:proofErr w:type="gramStart"/>
      <w:r w:rsidR="009C2D8E" w:rsidRPr="00481C8A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="009C2D8E" w:rsidRPr="00481C8A">
        <w:rPr>
          <w:rFonts w:ascii="Times New Roman" w:eastAsia="Times New Roman" w:hAnsi="Times New Roman" w:cs="Times New Roman"/>
          <w:sz w:val="18"/>
          <w:szCs w:val="18"/>
        </w:rPr>
        <w:t xml:space="preserve"> экономичес</w:t>
      </w:r>
      <w:r>
        <w:rPr>
          <w:rFonts w:ascii="Times New Roman" w:eastAsia="Times New Roman" w:hAnsi="Times New Roman" w:cs="Times New Roman"/>
          <w:sz w:val="18"/>
          <w:szCs w:val="18"/>
        </w:rPr>
        <w:t>кого и финансового анализа. ВЭД</w:t>
      </w:r>
      <w:r w:rsidR="009C2D8E" w:rsidRPr="00481C8A">
        <w:rPr>
          <w:rFonts w:ascii="Times New Roman" w:eastAsia="Times New Roman" w:hAnsi="Times New Roman" w:cs="Times New Roman"/>
          <w:sz w:val="18"/>
          <w:szCs w:val="18"/>
        </w:rPr>
        <w:t xml:space="preserve">. Успешный опыт реализованных проектов в различных отраслях. Опыт преподавательской деятельности с 2009год а. </w:t>
      </w:r>
    </w:p>
    <w:p w:rsidR="009C2D8E" w:rsidRPr="00481C8A" w:rsidRDefault="009C2D8E" w:rsidP="00481C8A">
      <w:pPr>
        <w:pStyle w:val="ad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81C8A">
        <w:rPr>
          <w:rFonts w:ascii="Times New Roman" w:eastAsia="Times New Roman" w:hAnsi="Times New Roman" w:cs="Times New Roman"/>
          <w:sz w:val="18"/>
          <w:szCs w:val="18"/>
        </w:rPr>
        <w:t>Имеет практический опыт, прошла  путь в реальном бизнесе от главного бухгалтера до финансового директора Международной Группы Компаний</w:t>
      </w:r>
      <w:proofErr w:type="gramStart"/>
      <w:r w:rsidRPr="00481C8A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481C8A">
        <w:rPr>
          <w:rFonts w:ascii="Times New Roman" w:eastAsia="Times New Roman" w:hAnsi="Times New Roman" w:cs="Times New Roman"/>
          <w:sz w:val="18"/>
          <w:szCs w:val="18"/>
        </w:rPr>
        <w:t xml:space="preserve"> Основатель Авторской Школы Бизнеса "</w:t>
      </w:r>
      <w:r w:rsidRPr="00481C8A">
        <w:rPr>
          <w:rFonts w:ascii="Times New Roman" w:eastAsia="Times New Roman" w:hAnsi="Times New Roman" w:cs="Times New Roman"/>
          <w:sz w:val="18"/>
          <w:szCs w:val="18"/>
          <w:lang w:val="en-US"/>
        </w:rPr>
        <w:t>OK</w:t>
      </w:r>
      <w:r w:rsidRPr="00481C8A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481C8A">
        <w:rPr>
          <w:rFonts w:ascii="Times New Roman" w:eastAsia="Times New Roman" w:hAnsi="Times New Roman" w:cs="Times New Roman"/>
          <w:sz w:val="18"/>
          <w:szCs w:val="18"/>
          <w:lang w:val="en-US"/>
        </w:rPr>
        <w:t>VED</w:t>
      </w:r>
      <w:r w:rsidRPr="00481C8A">
        <w:rPr>
          <w:rFonts w:ascii="Times New Roman" w:eastAsia="Times New Roman" w:hAnsi="Times New Roman" w:cs="Times New Roman"/>
          <w:sz w:val="18"/>
          <w:szCs w:val="18"/>
        </w:rPr>
        <w:t xml:space="preserve">". </w:t>
      </w:r>
    </w:p>
    <w:p w:rsidR="007060B3" w:rsidRPr="0080012E" w:rsidRDefault="009C2D8E" w:rsidP="00481C8A">
      <w:pPr>
        <w:pStyle w:val="ad"/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</w:pPr>
      <w:r w:rsidRPr="0080012E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Член Общественного Совета при Управлении Федеральной Налоговой службы Новосибирской области</w:t>
      </w:r>
      <w:proofErr w:type="gramStart"/>
      <w:r w:rsidRPr="0080012E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 ;</w:t>
      </w:r>
      <w:proofErr w:type="gramEnd"/>
      <w:r w:rsidRPr="0080012E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 Аттестованный профессиональный бухгалтер ИПБ России ; Профессиональный финансовый менеджер МСФО;  Сертифицированный внутренний аудитор ИВА РФ, Профессиональный Налоговый консультант РФ ; Председатель комитета ВЭД и Таможни Новосибирского областного отделения Общероссийской общественной организации малого и среднего предпринимательства «Опора России» ; Член Экспертного Совета по развитию Экспорта в НСО. Автор Образовательного Проекта "Лаборатория ВЭД_ 2.0" </w:t>
      </w:r>
    </w:p>
    <w:p w:rsidR="007060B3" w:rsidRPr="001C0E5B" w:rsidRDefault="00AD4603" w:rsidP="007060B3">
      <w:pPr>
        <w:tabs>
          <w:tab w:val="left" w:pos="3600"/>
        </w:tabs>
        <w:spacing w:after="0" w:line="240" w:lineRule="auto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            10</w:t>
      </w:r>
      <w:r w:rsidR="00481C8A">
        <w:rPr>
          <w:rFonts w:ascii="Cambria" w:hAnsi="Cambria"/>
          <w:b/>
          <w:sz w:val="36"/>
          <w:szCs w:val="36"/>
        </w:rPr>
        <w:t xml:space="preserve"> декабря</w:t>
      </w:r>
      <w:r w:rsidR="007060B3" w:rsidRPr="001C0E5B">
        <w:rPr>
          <w:rFonts w:ascii="Cambria" w:hAnsi="Cambria"/>
          <w:b/>
          <w:sz w:val="36"/>
          <w:szCs w:val="36"/>
        </w:rPr>
        <w:t xml:space="preserve"> 2019 года </w:t>
      </w:r>
    </w:p>
    <w:p w:rsidR="007060B3" w:rsidRPr="001C0E5B" w:rsidRDefault="007060B3" w:rsidP="007060B3">
      <w:pPr>
        <w:spacing w:after="0" w:line="240" w:lineRule="auto"/>
        <w:rPr>
          <w:rStyle w:val="aa"/>
          <w:rFonts w:ascii="Georgia" w:hAnsi="Georgia"/>
          <w:b w:val="0"/>
          <w:sz w:val="24"/>
          <w:szCs w:val="24"/>
        </w:rPr>
      </w:pPr>
      <w:r w:rsidRPr="001C0E5B">
        <w:rPr>
          <w:rStyle w:val="aa"/>
          <w:rFonts w:ascii="Cambria" w:hAnsi="Cambria"/>
          <w:b w:val="0"/>
          <w:sz w:val="24"/>
          <w:szCs w:val="24"/>
        </w:rPr>
        <w:t xml:space="preserve">          </w:t>
      </w:r>
      <w:r w:rsidR="0080012E" w:rsidRPr="001C0E5B">
        <w:rPr>
          <w:rStyle w:val="aa"/>
          <w:rFonts w:ascii="Cambria" w:hAnsi="Cambria"/>
          <w:b w:val="0"/>
          <w:sz w:val="24"/>
          <w:szCs w:val="24"/>
        </w:rPr>
        <w:t xml:space="preserve">                        </w:t>
      </w:r>
      <w:r w:rsidRPr="001C0E5B">
        <w:rPr>
          <w:rStyle w:val="aa"/>
          <w:rFonts w:ascii="Cambria" w:hAnsi="Cambria"/>
          <w:b w:val="0"/>
          <w:sz w:val="24"/>
          <w:szCs w:val="24"/>
        </w:rPr>
        <w:t xml:space="preserve"> </w:t>
      </w:r>
      <w:r w:rsidRPr="001C0E5B">
        <w:rPr>
          <w:rStyle w:val="aa"/>
          <w:rFonts w:ascii="Georgia" w:hAnsi="Georgia"/>
          <w:b w:val="0"/>
          <w:sz w:val="24"/>
          <w:szCs w:val="24"/>
        </w:rPr>
        <w:t>Время проведения семинара 10.00 –1</w:t>
      </w:r>
      <w:r w:rsidR="0080012E" w:rsidRPr="001C0E5B">
        <w:rPr>
          <w:rStyle w:val="aa"/>
          <w:rFonts w:ascii="Georgia" w:hAnsi="Georgia"/>
          <w:b w:val="0"/>
          <w:sz w:val="24"/>
          <w:szCs w:val="24"/>
        </w:rPr>
        <w:t>6</w:t>
      </w:r>
      <w:r w:rsidRPr="001C0E5B">
        <w:rPr>
          <w:rStyle w:val="aa"/>
          <w:rFonts w:ascii="Georgia" w:hAnsi="Georgia"/>
          <w:b w:val="0"/>
          <w:sz w:val="24"/>
          <w:szCs w:val="24"/>
        </w:rPr>
        <w:t>.00</w:t>
      </w:r>
    </w:p>
    <w:p w:rsidR="007060B3" w:rsidRPr="001C0E5B" w:rsidRDefault="007060B3" w:rsidP="007060B3">
      <w:pPr>
        <w:spacing w:after="0" w:line="240" w:lineRule="auto"/>
        <w:rPr>
          <w:rStyle w:val="aa"/>
          <w:rFonts w:ascii="Georgia" w:hAnsi="Georgia"/>
          <w:b w:val="0"/>
          <w:sz w:val="24"/>
          <w:szCs w:val="24"/>
        </w:rPr>
      </w:pPr>
      <w:r w:rsidRPr="001C0E5B">
        <w:rPr>
          <w:rStyle w:val="aa"/>
          <w:rFonts w:ascii="Georgia" w:hAnsi="Georgia"/>
          <w:b w:val="0"/>
          <w:sz w:val="24"/>
          <w:szCs w:val="24"/>
        </w:rPr>
        <w:t xml:space="preserve">                 </w:t>
      </w:r>
      <w:r w:rsidR="0080012E" w:rsidRPr="001C0E5B">
        <w:rPr>
          <w:rStyle w:val="aa"/>
          <w:rFonts w:ascii="Georgia" w:hAnsi="Georgia"/>
          <w:b w:val="0"/>
          <w:sz w:val="24"/>
          <w:szCs w:val="24"/>
        </w:rPr>
        <w:t xml:space="preserve">                        </w:t>
      </w:r>
      <w:r w:rsidRPr="001C0E5B">
        <w:rPr>
          <w:rStyle w:val="aa"/>
          <w:rFonts w:ascii="Georgia" w:hAnsi="Georgia"/>
          <w:b w:val="0"/>
          <w:sz w:val="24"/>
          <w:szCs w:val="24"/>
        </w:rPr>
        <w:t>Регистрация участников с 9.30</w:t>
      </w:r>
    </w:p>
    <w:p w:rsidR="002B05EA" w:rsidRDefault="002B05EA" w:rsidP="007060B3">
      <w:pPr>
        <w:spacing w:after="0" w:line="240" w:lineRule="auto"/>
        <w:rPr>
          <w:rStyle w:val="aa"/>
          <w:rFonts w:ascii="Georgia" w:hAnsi="Georgia"/>
          <w:sz w:val="24"/>
          <w:szCs w:val="24"/>
        </w:rPr>
      </w:pPr>
    </w:p>
    <w:p w:rsidR="002B05EA" w:rsidRPr="002B05EA" w:rsidRDefault="002B05EA" w:rsidP="002B05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5EA">
        <w:rPr>
          <w:rFonts w:ascii="Times New Roman" w:hAnsi="Times New Roman" w:cs="Times New Roman"/>
          <w:sz w:val="20"/>
          <w:szCs w:val="20"/>
        </w:rPr>
        <w:t>Стоимость семинара  (НДС не предусмотрен)</w:t>
      </w:r>
    </w:p>
    <w:p w:rsidR="002B05EA" w:rsidRPr="002B05EA" w:rsidRDefault="002B05EA" w:rsidP="002B05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5EA">
        <w:rPr>
          <w:rStyle w:val="aa"/>
          <w:rFonts w:ascii="Times New Roman" w:hAnsi="Times New Roman" w:cs="Times New Roman"/>
          <w:b w:val="0"/>
          <w:sz w:val="20"/>
          <w:szCs w:val="20"/>
        </w:rPr>
        <w:t>Для всех желающих принять участие</w:t>
      </w:r>
      <w:r w:rsidRPr="002B05EA">
        <w:rPr>
          <w:rFonts w:ascii="Times New Roman" w:hAnsi="Times New Roman" w:cs="Times New Roman"/>
          <w:sz w:val="20"/>
          <w:szCs w:val="20"/>
        </w:rPr>
        <w:t xml:space="preserve"> - 4000 рублей</w:t>
      </w:r>
    </w:p>
    <w:p w:rsidR="002B05EA" w:rsidRPr="002B05EA" w:rsidRDefault="002B05EA" w:rsidP="002B05EA">
      <w:pPr>
        <w:tabs>
          <w:tab w:val="left" w:pos="8280"/>
        </w:tabs>
        <w:spacing w:after="0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2B05EA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Для партнеров ООО «Компания « </w:t>
      </w:r>
      <w:proofErr w:type="spellStart"/>
      <w:r w:rsidRPr="002B05EA">
        <w:rPr>
          <w:rStyle w:val="aa"/>
          <w:rFonts w:ascii="Times New Roman" w:hAnsi="Times New Roman" w:cs="Times New Roman"/>
          <w:b w:val="0"/>
          <w:sz w:val="20"/>
          <w:szCs w:val="20"/>
        </w:rPr>
        <w:t>Квадро</w:t>
      </w:r>
      <w:proofErr w:type="spellEnd"/>
      <w:r w:rsidRPr="002B05EA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Плюс»</w:t>
      </w:r>
      <w:r w:rsidRPr="002B05EA">
        <w:rPr>
          <w:rFonts w:ascii="Times New Roman" w:hAnsi="Times New Roman" w:cs="Times New Roman"/>
          <w:sz w:val="20"/>
          <w:szCs w:val="20"/>
        </w:rPr>
        <w:t xml:space="preserve"> (при наличии действующего договора на сопровождение СПС Консультант Плюс)  - </w:t>
      </w:r>
      <w:r w:rsidRPr="002B05EA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- 2000 рублей.</w:t>
      </w:r>
    </w:p>
    <w:p w:rsidR="002B05EA" w:rsidRPr="00481C8A" w:rsidRDefault="00481C8A" w:rsidP="00481C8A">
      <w:pPr>
        <w:tabs>
          <w:tab w:val="left" w:pos="8280"/>
        </w:tabs>
        <w:spacing w:after="0" w:line="240" w:lineRule="auto"/>
        <w:rPr>
          <w:rStyle w:val="aa"/>
          <w:rFonts w:ascii="Times New Roman" w:hAnsi="Times New Roman" w:cs="Times New Roman"/>
          <w:sz w:val="20"/>
          <w:szCs w:val="20"/>
        </w:rPr>
      </w:pPr>
      <w:r w:rsidRPr="00481C8A">
        <w:rPr>
          <w:rStyle w:val="aa"/>
          <w:rFonts w:ascii="Times New Roman" w:hAnsi="Times New Roman" w:cs="Times New Roman"/>
          <w:sz w:val="20"/>
          <w:szCs w:val="20"/>
        </w:rPr>
        <w:t xml:space="preserve">При оплате  до </w:t>
      </w:r>
      <w:r w:rsidR="007B2710">
        <w:rPr>
          <w:rStyle w:val="aa"/>
          <w:rFonts w:ascii="Times New Roman" w:hAnsi="Times New Roman" w:cs="Times New Roman"/>
          <w:sz w:val="20"/>
          <w:szCs w:val="20"/>
        </w:rPr>
        <w:t>2</w:t>
      </w:r>
      <w:r w:rsidRPr="00481C8A">
        <w:rPr>
          <w:rStyle w:val="aa"/>
          <w:rFonts w:ascii="Times New Roman" w:hAnsi="Times New Roman" w:cs="Times New Roman"/>
          <w:sz w:val="20"/>
          <w:szCs w:val="20"/>
        </w:rPr>
        <w:t xml:space="preserve">5.11.19 скидка </w:t>
      </w:r>
      <w:r>
        <w:rPr>
          <w:rStyle w:val="aa"/>
          <w:rFonts w:ascii="Times New Roman" w:hAnsi="Times New Roman" w:cs="Times New Roman"/>
          <w:sz w:val="20"/>
          <w:szCs w:val="20"/>
        </w:rPr>
        <w:t>20</w:t>
      </w:r>
      <w:r w:rsidRPr="00481C8A">
        <w:rPr>
          <w:rStyle w:val="aa"/>
          <w:rFonts w:ascii="Times New Roman" w:hAnsi="Times New Roman" w:cs="Times New Roman"/>
          <w:sz w:val="20"/>
          <w:szCs w:val="20"/>
        </w:rPr>
        <w:t xml:space="preserve"> %</w:t>
      </w:r>
    </w:p>
    <w:p w:rsidR="00481C8A" w:rsidRDefault="002B05EA" w:rsidP="00481C8A">
      <w:pPr>
        <w:tabs>
          <w:tab w:val="left" w:pos="8280"/>
        </w:tabs>
        <w:spacing w:after="0" w:line="240" w:lineRule="auto"/>
        <w:rPr>
          <w:rStyle w:val="aa"/>
          <w:rFonts w:ascii="Times New Roman" w:hAnsi="Times New Roman" w:cs="Times New Roman"/>
          <w:sz w:val="20"/>
          <w:szCs w:val="20"/>
        </w:rPr>
      </w:pPr>
      <w:r w:rsidRPr="002B05EA">
        <w:rPr>
          <w:rStyle w:val="aa"/>
          <w:rFonts w:ascii="Times New Roman" w:hAnsi="Times New Roman" w:cs="Times New Roman"/>
          <w:sz w:val="20"/>
          <w:szCs w:val="20"/>
        </w:rPr>
        <w:t xml:space="preserve">При оплате до </w:t>
      </w:r>
      <w:r w:rsidR="00BA5F71">
        <w:rPr>
          <w:rStyle w:val="aa"/>
          <w:rFonts w:ascii="Times New Roman" w:hAnsi="Times New Roman" w:cs="Times New Roman"/>
          <w:sz w:val="20"/>
          <w:szCs w:val="20"/>
        </w:rPr>
        <w:t>02.12</w:t>
      </w:r>
      <w:r w:rsidRPr="002B05EA">
        <w:rPr>
          <w:rStyle w:val="aa"/>
          <w:rFonts w:ascii="Times New Roman" w:hAnsi="Times New Roman" w:cs="Times New Roman"/>
          <w:sz w:val="20"/>
          <w:szCs w:val="20"/>
        </w:rPr>
        <w:t>.2019  скидка 10%</w:t>
      </w:r>
      <w:r w:rsidR="00481C8A"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</w:p>
    <w:p w:rsidR="007060B3" w:rsidRPr="00481C8A" w:rsidRDefault="002B05EA" w:rsidP="00481C8A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1C8A">
        <w:rPr>
          <w:rFonts w:ascii="Times New Roman" w:hAnsi="Times New Roman" w:cs="Times New Roman"/>
        </w:rPr>
        <w:t>При единовременном участии двух и более сотрудников в одном мероприятии предоставляется дополнительно скидка - 5 %.</w:t>
      </w:r>
    </w:p>
    <w:p w:rsidR="007060B3" w:rsidRPr="002B05EA" w:rsidRDefault="007060B3" w:rsidP="00481C8A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  <w:r w:rsidRPr="002B05EA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Координаты для получения дополнительной информации и размещения заявки на участие:</w:t>
      </w:r>
    </w:p>
    <w:p w:rsidR="007060B3" w:rsidRPr="00151DCD" w:rsidRDefault="007060B3" w:rsidP="007060B3">
      <w:pPr>
        <w:pStyle w:val="ConsNonformat"/>
        <w:widowControl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Контактное лицо   Ласкова Светлана Николаевна </w:t>
      </w:r>
      <w:r w:rsidRPr="00152C03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7060B3" w:rsidRPr="007060B3" w:rsidRDefault="007060B3" w:rsidP="007060B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151DCD">
        <w:rPr>
          <w:rFonts w:ascii="Times New Roman" w:hAnsi="Times New Roman" w:cs="Times New Roman"/>
          <w:sz w:val="24"/>
          <w:szCs w:val="24"/>
        </w:rPr>
        <w:t>Тел</w:t>
      </w:r>
      <w:r w:rsidRPr="007060B3">
        <w:rPr>
          <w:rFonts w:ascii="Times New Roman" w:hAnsi="Times New Roman" w:cs="Times New Roman"/>
          <w:sz w:val="24"/>
          <w:szCs w:val="24"/>
          <w:lang w:val="en-US"/>
        </w:rPr>
        <w:t>. (3842) 900-965 (444), 8-904-996-7975</w:t>
      </w:r>
    </w:p>
    <w:p w:rsidR="007060B3" w:rsidRPr="003C240F" w:rsidRDefault="007060B3" w:rsidP="007060B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C2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1D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24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DC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C24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151DC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seminar</w:t>
        </w:r>
        <w:r w:rsidRPr="003C240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51DC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kvadroplus</w:t>
        </w:r>
        <w:r w:rsidRPr="003C240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51DC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81C8A" w:rsidRPr="00820675" w:rsidRDefault="007060B3" w:rsidP="0082067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</w:pPr>
      <w:r w:rsidRPr="002B05E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2B05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EA">
        <w:rPr>
          <w:rFonts w:ascii="Times New Roman" w:hAnsi="Times New Roman" w:cs="Times New Roman"/>
          <w:sz w:val="24"/>
          <w:szCs w:val="24"/>
        </w:rPr>
        <w:t>. Кемерово  пр. Советский 12, 4 этаж, ауд. 401(</w:t>
      </w:r>
      <w:r w:rsidRPr="002B05EA">
        <w:rPr>
          <w:rFonts w:ascii="Times New Roman" w:hAnsi="Times New Roman" w:cs="Times New Roman"/>
          <w:color w:val="333333"/>
          <w:sz w:val="24"/>
          <w:szCs w:val="24"/>
          <w:shd w:val="clear" w:color="auto" w:fill="E4EBF1"/>
        </w:rPr>
        <w:t>Учебно-</w:t>
      </w:r>
      <w:r w:rsidRPr="002B05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  <w:t>методический центр Федерации п</w:t>
      </w:r>
      <w:r w:rsidR="002B05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  <w:t>рофсоюзных организаций Кузбас</w:t>
      </w:r>
      <w:r w:rsidR="001C0E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  <w:t>с)</w:t>
      </w:r>
      <w:r w:rsidR="00800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3C240F" w:rsidRDefault="003C240F" w:rsidP="003C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                           </w:t>
      </w:r>
      <w:r w:rsidR="007F020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семинара</w:t>
      </w:r>
      <w:r w:rsidRPr="00ED42C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20675" w:rsidRPr="00ED42C2" w:rsidRDefault="003C240F" w:rsidP="003C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Обзор изменений по УСН, вступающих в силу 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4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-2020</w:t>
      </w:r>
      <w:r w:rsidRPr="00ED4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:rsidR="00820675" w:rsidRPr="003F3B50" w:rsidRDefault="00820675" w:rsidP="00B852F0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 Минфина РФ по ведению бухгалтерского учета субъектами малого предпринимательства и микро-предприятиями. Учетная политика организации, применяющей УСН.</w:t>
      </w:r>
    </w:p>
    <w:p w:rsidR="00820675" w:rsidRPr="003F3B50" w:rsidRDefault="00820675" w:rsidP="00B852F0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требования к применению УСН в 2020 году. Какие показатели необходимо контролировать, чтобы не утратить право применения УСН.</w:t>
      </w:r>
    </w:p>
    <w:p w:rsidR="00820675" w:rsidRDefault="00820675" w:rsidP="00B852F0">
      <w:pPr>
        <w:numPr>
          <w:ilvl w:val="0"/>
          <w:numId w:val="1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Переход  на УСН с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42C2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42C2">
        <w:rPr>
          <w:rFonts w:ascii="Times New Roman" w:eastAsia="Times New Roman" w:hAnsi="Times New Roman" w:cs="Times New Roman"/>
          <w:sz w:val="24"/>
          <w:szCs w:val="24"/>
        </w:rPr>
        <w:t xml:space="preserve"> г. Критерии. Заявления.</w:t>
      </w:r>
    </w:p>
    <w:p w:rsidR="00820675" w:rsidRPr="00425932" w:rsidRDefault="00820675" w:rsidP="00B852F0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6C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от применения либо утрата права на применения УСН: налоговые последствия и действия в переходном периоде;</w:t>
      </w:r>
    </w:p>
    <w:p w:rsidR="00425932" w:rsidRPr="00425932" w:rsidRDefault="00425932" w:rsidP="004259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9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Порядок признания доходов и  расходов при УСН. Дата признания.</w:t>
      </w:r>
    </w:p>
    <w:p w:rsidR="00425932" w:rsidRPr="00ED42C2" w:rsidRDefault="00425932" w:rsidP="0042593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Условия для признания расходов при УСН -6% и 15%.</w:t>
      </w:r>
    </w:p>
    <w:p w:rsidR="00425932" w:rsidRPr="00ED42C2" w:rsidRDefault="00425932" w:rsidP="0042593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Перечень расходов</w:t>
      </w:r>
      <w:proofErr w:type="gramStart"/>
      <w:r w:rsidRPr="00ED42C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42C2">
        <w:rPr>
          <w:rFonts w:ascii="Times New Roman" w:eastAsia="Times New Roman" w:hAnsi="Times New Roman" w:cs="Times New Roman"/>
          <w:sz w:val="24"/>
          <w:szCs w:val="24"/>
        </w:rPr>
        <w:t xml:space="preserve"> учитываемых при УСН.</w:t>
      </w:r>
    </w:p>
    <w:p w:rsidR="00425932" w:rsidRPr="00ED42C2" w:rsidRDefault="00425932" w:rsidP="0042593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признания расходов при УСН. Типичные ошибки бухгалтера: расходы, которые нельзя учесть при УСН.</w:t>
      </w:r>
    </w:p>
    <w:p w:rsidR="00425932" w:rsidRPr="00ED42C2" w:rsidRDefault="00425932" w:rsidP="0042593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Определения предельной величины доходов, при превышении которой организация теряет право на применение УСН.</w:t>
      </w:r>
    </w:p>
    <w:p w:rsidR="00425932" w:rsidRDefault="00425932" w:rsidP="0042593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Признание расходов при переходе с  одного  о</w:t>
      </w:r>
      <w:r>
        <w:rPr>
          <w:rFonts w:ascii="Times New Roman" w:eastAsia="Times New Roman" w:hAnsi="Times New Roman" w:cs="Times New Roman"/>
          <w:sz w:val="24"/>
          <w:szCs w:val="24"/>
        </w:rPr>
        <w:t>бъекта обложения УСН на другой.</w:t>
      </w:r>
    </w:p>
    <w:p w:rsidR="00425932" w:rsidRPr="00425932" w:rsidRDefault="00425932" w:rsidP="0042593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Реальные кейсы.</w:t>
      </w:r>
    </w:p>
    <w:p w:rsidR="00820675" w:rsidRPr="00B852F0" w:rsidRDefault="00820675" w:rsidP="0042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Налоги при совмещении УСНО с ЕНВД. Расчет. Пример</w:t>
      </w:r>
    </w:p>
    <w:p w:rsidR="00820675" w:rsidRPr="00ED42C2" w:rsidRDefault="00820675" w:rsidP="00425932">
      <w:pPr>
        <w:numPr>
          <w:ilvl w:val="0"/>
          <w:numId w:val="16"/>
        </w:numPr>
        <w:tabs>
          <w:tab w:val="clear" w:pos="720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Распределение общих расходов. Пример.</w:t>
      </w:r>
    </w:p>
    <w:p w:rsidR="00820675" w:rsidRPr="002226BC" w:rsidRDefault="002226BC" w:rsidP="002226BC">
      <w:pPr>
        <w:pStyle w:val="af"/>
        <w:numPr>
          <w:ilvl w:val="0"/>
          <w:numId w:val="16"/>
        </w:numPr>
        <w:tabs>
          <w:tab w:val="clear" w:pos="72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222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списать убыток, сложившийся в период применения </w:t>
      </w:r>
      <w:proofErr w:type="spellStart"/>
      <w:r w:rsidRPr="00222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упрощенки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 п</w:t>
      </w:r>
      <w:r w:rsidR="00820675" w:rsidRPr="002226BC">
        <w:rPr>
          <w:rFonts w:ascii="Times New Roman" w:eastAsia="Times New Roman" w:hAnsi="Times New Roman" w:cs="Times New Roman"/>
          <w:sz w:val="24"/>
          <w:szCs w:val="24"/>
        </w:rPr>
        <w:t>римеры.</w:t>
      </w:r>
    </w:p>
    <w:p w:rsidR="00820675" w:rsidRPr="00B852F0" w:rsidRDefault="00820675" w:rsidP="004259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 Декларация НДС при УСН.</w:t>
      </w:r>
    </w:p>
    <w:p w:rsidR="00820675" w:rsidRPr="00ED42C2" w:rsidRDefault="00820675" w:rsidP="00425932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Счета-фактуры с НДС. Сложные вопросы. Примеры.</w:t>
      </w:r>
    </w:p>
    <w:p w:rsidR="00820675" w:rsidRPr="00ED42C2" w:rsidRDefault="00820675" w:rsidP="00425932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Учет входного НДС от поставщиков.</w:t>
      </w:r>
    </w:p>
    <w:p w:rsidR="00820675" w:rsidRPr="00ED42C2" w:rsidRDefault="00820675" w:rsidP="00425932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Декларация по НДС.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2C2">
        <w:rPr>
          <w:rFonts w:ascii="Times New Roman" w:eastAsia="Times New Roman" w:hAnsi="Times New Roman" w:cs="Times New Roman"/>
          <w:sz w:val="24"/>
          <w:szCs w:val="24"/>
        </w:rPr>
        <w:t>Сроки, правила представления.</w:t>
      </w:r>
    </w:p>
    <w:p w:rsidR="00820675" w:rsidRPr="00ED42C2" w:rsidRDefault="00820675" w:rsidP="00425932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Ведения журнала учета счетов-фактур.</w:t>
      </w:r>
    </w:p>
    <w:p w:rsidR="00820675" w:rsidRPr="00820675" w:rsidRDefault="00820675" w:rsidP="00425932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Расходы  "ВХОДНОЙ" и "ИМПОРТНЫЙ" НДС при УСН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2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20675" w:rsidRPr="00B852F0" w:rsidRDefault="00820675" w:rsidP="004259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5. </w:t>
      </w:r>
      <w:r w:rsidR="00B852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Книга, доходов и расходов</w:t>
      </w:r>
      <w:r w:rsidRPr="00B852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Декларация УСН, Декларация по налогу на прибыль при УСН.</w:t>
      </w:r>
    </w:p>
    <w:p w:rsidR="00820675" w:rsidRDefault="00820675" w:rsidP="00B852F0">
      <w:pPr>
        <w:numPr>
          <w:ilvl w:val="0"/>
          <w:numId w:val="18"/>
        </w:numPr>
        <w:tabs>
          <w:tab w:val="clear" w:pos="720"/>
        </w:tabs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Декларация по налогу на прибыль при выплате дивидендов.</w:t>
      </w:r>
    </w:p>
    <w:p w:rsidR="00820675" w:rsidRPr="002431BB" w:rsidRDefault="00820675" w:rsidP="00B852F0">
      <w:pPr>
        <w:numPr>
          <w:ilvl w:val="0"/>
          <w:numId w:val="18"/>
        </w:numPr>
        <w:tabs>
          <w:tab w:val="clear" w:pos="720"/>
        </w:tabs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4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заполнения Книги учета доходов и расходов.</w:t>
      </w:r>
    </w:p>
    <w:p w:rsidR="00820675" w:rsidRPr="00D33260" w:rsidRDefault="00820675" w:rsidP="00B852F0">
      <w:pPr>
        <w:numPr>
          <w:ilvl w:val="0"/>
          <w:numId w:val="18"/>
        </w:numPr>
        <w:tabs>
          <w:tab w:val="clear" w:pos="720"/>
        </w:tabs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4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Сдача деклараций за 2019 год. Минимальный налог.</w:t>
      </w:r>
    </w:p>
    <w:p w:rsidR="00820675" w:rsidRPr="00B852F0" w:rsidRDefault="00820675" w:rsidP="00B85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6. Порядок уплаты фиксированных платежей ИП </w:t>
      </w:r>
    </w:p>
    <w:p w:rsidR="00820675" w:rsidRPr="00ED42C2" w:rsidRDefault="00820675" w:rsidP="00B852F0">
      <w:pPr>
        <w:numPr>
          <w:ilvl w:val="0"/>
          <w:numId w:val="19"/>
        </w:numPr>
        <w:tabs>
          <w:tab w:val="clear" w:pos="720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 xml:space="preserve">Размер минимальной страховой </w:t>
      </w:r>
      <w:r>
        <w:rPr>
          <w:rFonts w:ascii="Times New Roman" w:eastAsia="Times New Roman" w:hAnsi="Times New Roman" w:cs="Times New Roman"/>
          <w:sz w:val="24"/>
          <w:szCs w:val="24"/>
        </w:rPr>
        <w:t>нагрузки  на ИП 2020</w:t>
      </w:r>
      <w:r w:rsidRPr="00ED4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675" w:rsidRPr="00ED42C2" w:rsidRDefault="00B852F0" w:rsidP="00B852F0">
      <w:pPr>
        <w:numPr>
          <w:ilvl w:val="0"/>
          <w:numId w:val="19"/>
        </w:numPr>
        <w:tabs>
          <w:tab w:val="clear" w:pos="720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820675" w:rsidRPr="00ED42C2">
        <w:rPr>
          <w:rFonts w:ascii="Times New Roman" w:eastAsia="Times New Roman" w:hAnsi="Times New Roman" w:cs="Times New Roman"/>
          <w:sz w:val="24"/>
          <w:szCs w:val="24"/>
        </w:rPr>
        <w:t xml:space="preserve"> налога УСН на суммы фиксированных платежей.</w:t>
      </w:r>
    </w:p>
    <w:p w:rsidR="00820675" w:rsidRPr="00ED42C2" w:rsidRDefault="00820675" w:rsidP="00B852F0">
      <w:pPr>
        <w:numPr>
          <w:ilvl w:val="0"/>
          <w:numId w:val="19"/>
        </w:numPr>
        <w:tabs>
          <w:tab w:val="clear" w:pos="720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Лимит по стоимости основных средств</w:t>
      </w:r>
      <w:r w:rsidR="00B852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2C2">
        <w:rPr>
          <w:rFonts w:ascii="Times New Roman" w:eastAsia="Times New Roman" w:hAnsi="Times New Roman" w:cs="Times New Roman"/>
          <w:sz w:val="24"/>
          <w:szCs w:val="24"/>
        </w:rPr>
        <w:t>для предпринимателей.</w:t>
      </w:r>
    </w:p>
    <w:p w:rsidR="00820675" w:rsidRPr="00B852F0" w:rsidRDefault="00820675" w:rsidP="00B852F0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B852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7. Обзор Писем Минфина и Арбитражной практики по УСН.</w:t>
      </w:r>
    </w:p>
    <w:p w:rsidR="00820675" w:rsidRDefault="00820675" w:rsidP="00B852F0">
      <w:pPr>
        <w:numPr>
          <w:ilvl w:val="0"/>
          <w:numId w:val="2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2C2">
        <w:rPr>
          <w:rFonts w:ascii="Times New Roman" w:eastAsia="Times New Roman" w:hAnsi="Times New Roman" w:cs="Times New Roman"/>
          <w:sz w:val="24"/>
          <w:szCs w:val="24"/>
        </w:rPr>
        <w:t>Последние разъяснения контролирующих органов, актуальные для упрощенцев</w:t>
      </w:r>
    </w:p>
    <w:p w:rsidR="00820675" w:rsidRPr="00ED42C2" w:rsidRDefault="00820675" w:rsidP="007F020F">
      <w:pPr>
        <w:keepLines/>
        <w:numPr>
          <w:ilvl w:val="0"/>
          <w:numId w:val="20"/>
        </w:numPr>
        <w:spacing w:after="0" w:line="240" w:lineRule="auto"/>
        <w:ind w:left="284" w:hanging="851"/>
        <w:rPr>
          <w:rFonts w:ascii="Times New Roman" w:eastAsia="Times New Roman" w:hAnsi="Times New Roman" w:cs="Times New Roman"/>
          <w:sz w:val="24"/>
          <w:szCs w:val="24"/>
        </w:rPr>
      </w:pPr>
      <w:r w:rsidRPr="007F020F">
        <w:rPr>
          <w:rFonts w:ascii="Times New Roman" w:eastAsia="Times New Roman" w:hAnsi="Times New Roman" w:cs="Times New Roman"/>
          <w:sz w:val="24"/>
          <w:szCs w:val="24"/>
        </w:rPr>
        <w:t>Реальные кейсы выездных аудитов и сопровождения налоговых проверок в 2019г.</w:t>
      </w:r>
    </w:p>
    <w:sectPr w:rsidR="00820675" w:rsidRPr="00ED42C2" w:rsidSect="006B7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9F" w:rsidRDefault="004D359F" w:rsidP="007060B3">
      <w:pPr>
        <w:spacing w:after="0" w:line="240" w:lineRule="auto"/>
      </w:pPr>
      <w:r>
        <w:separator/>
      </w:r>
    </w:p>
  </w:endnote>
  <w:endnote w:type="continuationSeparator" w:id="1">
    <w:p w:rsidR="004D359F" w:rsidRDefault="004D359F" w:rsidP="0070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3B" w:rsidRPr="00944B1B" w:rsidRDefault="006B773B" w:rsidP="006B773B">
    <w:pPr>
      <w:pStyle w:val="a5"/>
      <w:pBdr>
        <w:top w:val="single" w:sz="4" w:space="0" w:color="auto"/>
        <w:bottom w:val="single" w:sz="4" w:space="0" w:color="auto"/>
      </w:pBdr>
      <w:jc w:val="center"/>
      <w:rPr>
        <w:color w:val="422873"/>
      </w:rPr>
    </w:pPr>
    <w:r w:rsidRPr="00944B1B">
      <w:rPr>
        <w:color w:val="422873"/>
      </w:rPr>
      <w:t>г. Кемерово, пер. Мичурина, 5, офис</w:t>
    </w:r>
    <w:r>
      <w:rPr>
        <w:color w:val="422873"/>
      </w:rPr>
      <w:t xml:space="preserve"> 95, тел/факс: (8-3842) 900-965</w:t>
    </w:r>
  </w:p>
  <w:p w:rsidR="006B773B" w:rsidRDefault="006B773B" w:rsidP="006B773B">
    <w:pPr>
      <w:pStyle w:val="a5"/>
    </w:pPr>
    <w:r w:rsidRPr="00944B1B">
      <w:rPr>
        <w:color w:val="422873"/>
      </w:rPr>
      <w:t>график работы: с 9.00 до 18.00 (пятница с 9.00 до 17.00), кроме субботы и воскресенья</w:t>
    </w:r>
  </w:p>
  <w:p w:rsidR="006B773B" w:rsidRDefault="006B7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9F" w:rsidRDefault="004D359F" w:rsidP="007060B3">
      <w:pPr>
        <w:spacing w:after="0" w:line="240" w:lineRule="auto"/>
      </w:pPr>
      <w:r>
        <w:separator/>
      </w:r>
    </w:p>
  </w:footnote>
  <w:footnote w:type="continuationSeparator" w:id="1">
    <w:p w:rsidR="004D359F" w:rsidRDefault="004D359F" w:rsidP="0070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3B" w:rsidRDefault="006B773B">
    <w:pPr>
      <w:pStyle w:val="a3"/>
    </w:pPr>
    <w:r>
      <w:rPr>
        <w:noProof/>
      </w:rPr>
      <w:drawing>
        <wp:inline distT="0" distB="0" distL="0" distR="0">
          <wp:extent cx="5940425" cy="792654"/>
          <wp:effectExtent l="19050" t="0" r="3175" b="0"/>
          <wp:docPr id="2" name="Рисунок 1" descr="шапка для бланка Квадро Плюс-Сервис К+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для бланка Квадро Плюс-Сервис К+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9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514"/>
    <w:multiLevelType w:val="hybridMultilevel"/>
    <w:tmpl w:val="50FA0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F2669"/>
    <w:multiLevelType w:val="multilevel"/>
    <w:tmpl w:val="A2A2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21213"/>
    <w:multiLevelType w:val="hybridMultilevel"/>
    <w:tmpl w:val="53708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A34ED"/>
    <w:multiLevelType w:val="multilevel"/>
    <w:tmpl w:val="6BF4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F5C78"/>
    <w:multiLevelType w:val="hybridMultilevel"/>
    <w:tmpl w:val="4E14E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72D92"/>
    <w:multiLevelType w:val="hybridMultilevel"/>
    <w:tmpl w:val="FA202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76474"/>
    <w:multiLevelType w:val="hybridMultilevel"/>
    <w:tmpl w:val="26E6D3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A140C3"/>
    <w:multiLevelType w:val="hybridMultilevel"/>
    <w:tmpl w:val="12EC3C06"/>
    <w:lvl w:ilvl="0" w:tplc="1228F5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2454AAC"/>
    <w:multiLevelType w:val="multilevel"/>
    <w:tmpl w:val="006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01C7D"/>
    <w:multiLevelType w:val="hybridMultilevel"/>
    <w:tmpl w:val="5B5EC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A23206"/>
    <w:multiLevelType w:val="multilevel"/>
    <w:tmpl w:val="B4D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B4089"/>
    <w:multiLevelType w:val="hybridMultilevel"/>
    <w:tmpl w:val="F89E5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863BC"/>
    <w:multiLevelType w:val="hybridMultilevel"/>
    <w:tmpl w:val="C7F0F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1052C3"/>
    <w:multiLevelType w:val="hybridMultilevel"/>
    <w:tmpl w:val="910A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DB21B5"/>
    <w:multiLevelType w:val="multilevel"/>
    <w:tmpl w:val="B40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F75D7"/>
    <w:multiLevelType w:val="hybridMultilevel"/>
    <w:tmpl w:val="35FA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D26A2"/>
    <w:multiLevelType w:val="multilevel"/>
    <w:tmpl w:val="906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3732A"/>
    <w:multiLevelType w:val="multilevel"/>
    <w:tmpl w:val="BF5CA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F0402CC"/>
    <w:multiLevelType w:val="hybridMultilevel"/>
    <w:tmpl w:val="0FBCF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63185"/>
    <w:multiLevelType w:val="hybridMultilevel"/>
    <w:tmpl w:val="154A0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19"/>
  </w:num>
  <w:num w:numId="8">
    <w:abstractNumId w:val="18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0B3"/>
    <w:rsid w:val="00081139"/>
    <w:rsid w:val="000A10CB"/>
    <w:rsid w:val="00133114"/>
    <w:rsid w:val="001C0E5B"/>
    <w:rsid w:val="001D240B"/>
    <w:rsid w:val="002226BC"/>
    <w:rsid w:val="00272740"/>
    <w:rsid w:val="002A63A7"/>
    <w:rsid w:val="002B05EA"/>
    <w:rsid w:val="00331BA0"/>
    <w:rsid w:val="003C240F"/>
    <w:rsid w:val="00425932"/>
    <w:rsid w:val="00455C77"/>
    <w:rsid w:val="00481C8A"/>
    <w:rsid w:val="004D359F"/>
    <w:rsid w:val="00527C17"/>
    <w:rsid w:val="005B150A"/>
    <w:rsid w:val="00670BBA"/>
    <w:rsid w:val="006B773B"/>
    <w:rsid w:val="0070125D"/>
    <w:rsid w:val="007060B3"/>
    <w:rsid w:val="00762EDF"/>
    <w:rsid w:val="007B2710"/>
    <w:rsid w:val="007B4ADB"/>
    <w:rsid w:val="007F020F"/>
    <w:rsid w:val="0080012E"/>
    <w:rsid w:val="00820675"/>
    <w:rsid w:val="00941780"/>
    <w:rsid w:val="009B13A7"/>
    <w:rsid w:val="009C2D8E"/>
    <w:rsid w:val="00A12639"/>
    <w:rsid w:val="00A222BE"/>
    <w:rsid w:val="00A64F15"/>
    <w:rsid w:val="00AD4603"/>
    <w:rsid w:val="00AF0049"/>
    <w:rsid w:val="00B852F0"/>
    <w:rsid w:val="00BA5F71"/>
    <w:rsid w:val="00C61E0E"/>
    <w:rsid w:val="00D55FB9"/>
    <w:rsid w:val="00D67287"/>
    <w:rsid w:val="00DE5E4D"/>
    <w:rsid w:val="00E86D9C"/>
    <w:rsid w:val="00ED146B"/>
    <w:rsid w:val="00F17391"/>
    <w:rsid w:val="00FF2D95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39"/>
  </w:style>
  <w:style w:type="paragraph" w:styleId="1">
    <w:name w:val="heading 1"/>
    <w:basedOn w:val="a"/>
    <w:next w:val="a"/>
    <w:link w:val="10"/>
    <w:uiPriority w:val="9"/>
    <w:qFormat/>
    <w:rsid w:val="00DE5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060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0B3"/>
  </w:style>
  <w:style w:type="paragraph" w:styleId="a5">
    <w:name w:val="footer"/>
    <w:basedOn w:val="a"/>
    <w:link w:val="a6"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0B3"/>
  </w:style>
  <w:style w:type="paragraph" w:styleId="a7">
    <w:name w:val="Balloon Text"/>
    <w:basedOn w:val="a"/>
    <w:link w:val="a8"/>
    <w:uiPriority w:val="99"/>
    <w:semiHidden/>
    <w:unhideWhenUsed/>
    <w:rsid w:val="007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0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060B3"/>
    <w:rPr>
      <w:rFonts w:ascii="Times New Roman" w:eastAsia="Times New Roman" w:hAnsi="Times New Roman" w:cs="Times New Roman"/>
      <w:b/>
      <w:bCs/>
    </w:rPr>
  </w:style>
  <w:style w:type="character" w:styleId="a9">
    <w:name w:val="Hyperlink"/>
    <w:rsid w:val="007060B3"/>
    <w:rPr>
      <w:color w:val="0000FF"/>
      <w:u w:val="single"/>
    </w:rPr>
  </w:style>
  <w:style w:type="paragraph" w:customStyle="1" w:styleId="ConsNonformat">
    <w:name w:val="ConsNonformat"/>
    <w:rsid w:val="00706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uiPriority w:val="22"/>
    <w:qFormat/>
    <w:rsid w:val="007060B3"/>
    <w:rPr>
      <w:b/>
      <w:bCs/>
    </w:rPr>
  </w:style>
  <w:style w:type="paragraph" w:styleId="ab">
    <w:name w:val="Body Text"/>
    <w:basedOn w:val="a"/>
    <w:link w:val="ac"/>
    <w:rsid w:val="007060B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7060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link w:val="ae"/>
    <w:uiPriority w:val="1"/>
    <w:qFormat/>
    <w:rsid w:val="00DE5E4D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E5E4D"/>
  </w:style>
  <w:style w:type="paragraph" w:styleId="af">
    <w:name w:val="List Paragraph"/>
    <w:basedOn w:val="a"/>
    <w:uiPriority w:val="34"/>
    <w:qFormat/>
    <w:rsid w:val="009C2D8E"/>
    <w:pPr>
      <w:ind w:left="720"/>
      <w:contextualSpacing/>
    </w:pPr>
    <w:rPr>
      <w:rFonts w:eastAsiaTheme="minorHAnsi"/>
      <w:lang w:eastAsia="en-US"/>
    </w:rPr>
  </w:style>
  <w:style w:type="paragraph" w:styleId="af0">
    <w:name w:val="Normal (Web)"/>
    <w:basedOn w:val="a"/>
    <w:uiPriority w:val="99"/>
    <w:unhideWhenUsed/>
    <w:rsid w:val="002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minar@kvadroplu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Ласкова</dc:creator>
  <cp:lastModifiedBy>User</cp:lastModifiedBy>
  <cp:revision>20</cp:revision>
  <cp:lastPrinted>2019-05-30T04:03:00Z</cp:lastPrinted>
  <dcterms:created xsi:type="dcterms:W3CDTF">2019-08-21T04:33:00Z</dcterms:created>
  <dcterms:modified xsi:type="dcterms:W3CDTF">2019-11-14T20:23:00Z</dcterms:modified>
</cp:coreProperties>
</file>